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404433" w:rsidRDefault="007052DD" w:rsidP="0007525A">
      <w:pPr>
        <w:pStyle w:val="Sinespaciado"/>
        <w:spacing w:line="276" w:lineRule="auto"/>
        <w:rPr>
          <w:rFonts w:ascii="Arial" w:hAnsi="Arial" w:cs="Arial"/>
          <w:b/>
          <w:sz w:val="20"/>
          <w:szCs w:val="20"/>
        </w:rPr>
      </w:pPr>
      <w:r w:rsidRPr="00404433">
        <w:rPr>
          <w:rFonts w:ascii="Arial" w:hAnsi="Arial" w:cs="Arial"/>
        </w:rPr>
        <w:t>-</w:t>
      </w:r>
      <w:r w:rsidR="000C4E93" w:rsidRPr="00404433">
        <w:rPr>
          <w:rFonts w:ascii="Arial" w:hAnsi="Arial" w:cs="Arial"/>
        </w:rPr>
        <w:t xml:space="preserve"> </w:t>
      </w:r>
      <w:r w:rsidR="00816BC8" w:rsidRPr="00404433">
        <w:rPr>
          <w:rFonts w:ascii="Arial" w:hAnsi="Arial" w:cs="Arial"/>
        </w:rPr>
        <w:t xml:space="preserve">- - - - </w:t>
      </w:r>
      <w:r w:rsidR="00B607CF" w:rsidRPr="00404433">
        <w:rPr>
          <w:rFonts w:ascii="Arial" w:hAnsi="Arial" w:cs="Arial"/>
        </w:rPr>
        <w:t xml:space="preserve">- - - - - - - - </w:t>
      </w:r>
      <w:r w:rsidR="00EB3F9A" w:rsidRPr="00404433">
        <w:rPr>
          <w:rFonts w:ascii="Arial" w:hAnsi="Arial" w:cs="Arial"/>
        </w:rPr>
        <w:t xml:space="preserve">- </w:t>
      </w:r>
      <w:r w:rsidR="005C42C9" w:rsidRPr="00404433">
        <w:rPr>
          <w:rFonts w:ascii="Arial" w:hAnsi="Arial" w:cs="Arial"/>
        </w:rPr>
        <w:t xml:space="preserve">- - - - - - - - - </w:t>
      </w:r>
      <w:r w:rsidR="00816BC8" w:rsidRPr="00404433">
        <w:rPr>
          <w:rFonts w:ascii="Arial" w:hAnsi="Arial" w:cs="Arial"/>
          <w:b/>
        </w:rPr>
        <w:t>-</w:t>
      </w:r>
      <w:r w:rsidR="00FD3CA2" w:rsidRPr="00404433">
        <w:rPr>
          <w:rFonts w:ascii="Arial" w:hAnsi="Arial" w:cs="Arial"/>
          <w:b/>
        </w:rPr>
        <w:t xml:space="preserve">ACTA </w:t>
      </w:r>
      <w:r w:rsidR="00C40F31" w:rsidRPr="00404433">
        <w:rPr>
          <w:rFonts w:ascii="Arial" w:hAnsi="Arial" w:cs="Arial"/>
          <w:b/>
        </w:rPr>
        <w:t>No.</w:t>
      </w:r>
      <w:r w:rsidR="008000F6">
        <w:rPr>
          <w:rFonts w:ascii="Arial" w:hAnsi="Arial" w:cs="Arial"/>
          <w:b/>
        </w:rPr>
        <w:t>10</w:t>
      </w:r>
      <w:r w:rsidR="008E31F2" w:rsidRPr="00404433">
        <w:rPr>
          <w:rFonts w:ascii="Arial" w:hAnsi="Arial" w:cs="Arial"/>
        </w:rPr>
        <w:t>- - -</w:t>
      </w:r>
      <w:r w:rsidR="008E31F2" w:rsidRPr="00404433">
        <w:rPr>
          <w:rFonts w:ascii="Arial" w:hAnsi="Arial" w:cs="Arial"/>
          <w:b/>
        </w:rPr>
        <w:t xml:space="preserve"> </w:t>
      </w:r>
      <w:r w:rsidR="008000F6">
        <w:rPr>
          <w:rFonts w:ascii="Arial" w:hAnsi="Arial" w:cs="Arial"/>
          <w:b/>
        </w:rPr>
        <w:t>26</w:t>
      </w:r>
      <w:r w:rsidR="00632BDA" w:rsidRPr="00404433">
        <w:rPr>
          <w:rFonts w:ascii="Arial" w:hAnsi="Arial" w:cs="Arial"/>
          <w:b/>
        </w:rPr>
        <w:t>/</w:t>
      </w:r>
      <w:r w:rsidR="00A407F1" w:rsidRPr="00404433">
        <w:rPr>
          <w:rFonts w:ascii="Arial" w:hAnsi="Arial" w:cs="Arial"/>
          <w:b/>
        </w:rPr>
        <w:t>0</w:t>
      </w:r>
      <w:r w:rsidR="008000F6">
        <w:rPr>
          <w:rFonts w:ascii="Arial" w:hAnsi="Arial" w:cs="Arial"/>
          <w:b/>
        </w:rPr>
        <w:t>5</w:t>
      </w:r>
      <w:r w:rsidR="00A407F1" w:rsidRPr="00404433">
        <w:rPr>
          <w:rFonts w:ascii="Arial" w:hAnsi="Arial" w:cs="Arial"/>
          <w:b/>
        </w:rPr>
        <w:t>/</w:t>
      </w:r>
      <w:r w:rsidR="005F27AF" w:rsidRPr="00404433">
        <w:rPr>
          <w:rFonts w:ascii="Arial" w:hAnsi="Arial" w:cs="Arial"/>
          <w:b/>
        </w:rPr>
        <w:t>201</w:t>
      </w:r>
      <w:r w:rsidR="00A407F1" w:rsidRPr="00404433">
        <w:rPr>
          <w:rFonts w:ascii="Arial" w:hAnsi="Arial" w:cs="Arial"/>
          <w:b/>
        </w:rPr>
        <w:t>5</w:t>
      </w:r>
      <w:r w:rsidR="00816BC8" w:rsidRPr="00404433">
        <w:rPr>
          <w:rFonts w:ascii="Arial" w:hAnsi="Arial" w:cs="Arial"/>
        </w:rPr>
        <w:t xml:space="preserve"> - - - - - - - - - -</w:t>
      </w:r>
      <w:r w:rsidR="00ED3FFF" w:rsidRPr="00404433">
        <w:rPr>
          <w:rFonts w:ascii="Arial" w:hAnsi="Arial" w:cs="Arial"/>
        </w:rPr>
        <w:t xml:space="preserve"> </w:t>
      </w:r>
      <w:r w:rsidR="00816BC8" w:rsidRPr="00404433">
        <w:rPr>
          <w:rFonts w:ascii="Arial" w:hAnsi="Arial" w:cs="Arial"/>
        </w:rPr>
        <w:t xml:space="preserve">- - - - - - - - </w:t>
      </w:r>
      <w:r w:rsidR="005C42C9" w:rsidRPr="00404433">
        <w:rPr>
          <w:rFonts w:ascii="Arial" w:hAnsi="Arial" w:cs="Arial"/>
        </w:rPr>
        <w:t>- - -</w:t>
      </w:r>
      <w:r w:rsidR="00ED798A" w:rsidRPr="00404433">
        <w:rPr>
          <w:rFonts w:ascii="Arial" w:hAnsi="Arial" w:cs="Arial"/>
        </w:rPr>
        <w:t xml:space="preserve"> </w:t>
      </w:r>
      <w:r w:rsidR="00816BC8" w:rsidRPr="00404433">
        <w:rPr>
          <w:rFonts w:ascii="Arial" w:hAnsi="Arial" w:cs="Arial"/>
        </w:rPr>
        <w:t>- - - - - - - - - - - - - - - - - - - - - - - - - - - - - - - - - - - - - - - - - - - - - - - - - - - - - -</w:t>
      </w:r>
      <w:r w:rsidR="005C42C9" w:rsidRPr="00404433">
        <w:rPr>
          <w:rFonts w:ascii="Arial" w:hAnsi="Arial" w:cs="Arial"/>
        </w:rPr>
        <w:t>- - - - - - -</w:t>
      </w:r>
      <w:r w:rsidR="004114D6" w:rsidRPr="00404433">
        <w:rPr>
          <w:rFonts w:ascii="Arial" w:hAnsi="Arial" w:cs="Arial"/>
        </w:rPr>
        <w:t xml:space="preserve"> - - </w:t>
      </w:r>
      <w:r w:rsidR="00444D9E" w:rsidRPr="00404433">
        <w:rPr>
          <w:rFonts w:ascii="Arial" w:hAnsi="Arial" w:cs="Arial"/>
        </w:rPr>
        <w:t xml:space="preserve"> - -</w:t>
      </w:r>
      <w:r w:rsidR="005C42C9" w:rsidRPr="00404433">
        <w:rPr>
          <w:rFonts w:ascii="Arial" w:hAnsi="Arial" w:cs="Arial"/>
        </w:rPr>
        <w:t xml:space="preserve"> </w:t>
      </w:r>
      <w:r w:rsidR="005C42C9" w:rsidRPr="00404433">
        <w:rPr>
          <w:rFonts w:ascii="Arial" w:hAnsi="Arial" w:cs="Arial"/>
          <w:b/>
          <w:bCs/>
        </w:rPr>
        <w:t>EN LA CIUDAD DE SIL</w:t>
      </w:r>
      <w:r w:rsidR="00D20127" w:rsidRPr="00404433">
        <w:rPr>
          <w:rFonts w:ascii="Arial" w:hAnsi="Arial" w:cs="Arial"/>
          <w:b/>
          <w:bCs/>
        </w:rPr>
        <w:t xml:space="preserve">AO, ESTADO DE GUANAJUATO </w:t>
      </w:r>
      <w:r w:rsidR="00160C30" w:rsidRPr="00404433">
        <w:rPr>
          <w:rFonts w:ascii="Arial" w:hAnsi="Arial" w:cs="Arial"/>
          <w:b/>
          <w:bCs/>
        </w:rPr>
        <w:t xml:space="preserve">A LOS </w:t>
      </w:r>
      <w:r w:rsidR="00D85C05">
        <w:rPr>
          <w:rFonts w:ascii="Arial" w:hAnsi="Arial" w:cs="Arial"/>
          <w:b/>
          <w:bCs/>
        </w:rPr>
        <w:t>26</w:t>
      </w:r>
      <w:r w:rsidR="00F854D0" w:rsidRPr="00404433">
        <w:rPr>
          <w:rFonts w:ascii="Arial" w:hAnsi="Arial" w:cs="Arial"/>
          <w:b/>
          <w:bCs/>
        </w:rPr>
        <w:t xml:space="preserve"> </w:t>
      </w:r>
      <w:r w:rsidR="002C7942" w:rsidRPr="00404433">
        <w:rPr>
          <w:rFonts w:ascii="Arial" w:hAnsi="Arial" w:cs="Arial"/>
          <w:b/>
          <w:bCs/>
        </w:rPr>
        <w:t>DIA</w:t>
      </w:r>
      <w:r w:rsidR="00E16665" w:rsidRPr="00404433">
        <w:rPr>
          <w:rFonts w:ascii="Arial" w:hAnsi="Arial" w:cs="Arial"/>
          <w:b/>
          <w:bCs/>
        </w:rPr>
        <w:t>S</w:t>
      </w:r>
      <w:r w:rsidRPr="00404433">
        <w:rPr>
          <w:rFonts w:ascii="Arial" w:hAnsi="Arial" w:cs="Arial"/>
          <w:b/>
          <w:bCs/>
        </w:rPr>
        <w:t xml:space="preserve"> DEL MES DE </w:t>
      </w:r>
      <w:r w:rsidR="00B42B94">
        <w:rPr>
          <w:rFonts w:ascii="Arial" w:hAnsi="Arial" w:cs="Arial"/>
          <w:b/>
          <w:bCs/>
        </w:rPr>
        <w:t xml:space="preserve">MAYO </w:t>
      </w:r>
      <w:r w:rsidR="005C42C9" w:rsidRPr="00404433">
        <w:rPr>
          <w:rFonts w:ascii="Arial" w:hAnsi="Arial" w:cs="Arial"/>
          <w:b/>
          <w:bCs/>
        </w:rPr>
        <w:t>DEL 20</w:t>
      </w:r>
      <w:r w:rsidRPr="00404433">
        <w:rPr>
          <w:rFonts w:ascii="Arial" w:hAnsi="Arial" w:cs="Arial"/>
          <w:b/>
          <w:bCs/>
        </w:rPr>
        <w:t>1</w:t>
      </w:r>
      <w:r w:rsidR="00A407F1" w:rsidRPr="00404433">
        <w:rPr>
          <w:rFonts w:ascii="Arial" w:hAnsi="Arial" w:cs="Arial"/>
          <w:b/>
          <w:bCs/>
        </w:rPr>
        <w:t>5</w:t>
      </w:r>
      <w:r w:rsidR="001329AF" w:rsidRPr="00404433">
        <w:rPr>
          <w:rFonts w:ascii="Arial" w:hAnsi="Arial" w:cs="Arial"/>
          <w:b/>
          <w:bCs/>
        </w:rPr>
        <w:t xml:space="preserve"> DOS MIL </w:t>
      </w:r>
      <w:r w:rsidR="00A407F1" w:rsidRPr="00404433">
        <w:rPr>
          <w:rFonts w:ascii="Arial" w:hAnsi="Arial" w:cs="Arial"/>
          <w:b/>
          <w:bCs/>
        </w:rPr>
        <w:t>QUINCE</w:t>
      </w:r>
      <w:r w:rsidR="00F854D0" w:rsidRPr="00404433">
        <w:rPr>
          <w:rFonts w:ascii="Arial" w:hAnsi="Arial" w:cs="Arial"/>
          <w:b/>
          <w:bCs/>
        </w:rPr>
        <w:t>, SIENDO LAS 8</w:t>
      </w:r>
      <w:r w:rsidR="001329AF" w:rsidRPr="00404433">
        <w:rPr>
          <w:rFonts w:ascii="Arial" w:hAnsi="Arial" w:cs="Arial"/>
          <w:b/>
          <w:bCs/>
        </w:rPr>
        <w:t>:</w:t>
      </w:r>
      <w:r w:rsidR="0060530A" w:rsidRPr="00404433">
        <w:rPr>
          <w:rFonts w:ascii="Arial" w:hAnsi="Arial" w:cs="Arial"/>
          <w:b/>
          <w:bCs/>
        </w:rPr>
        <w:t>0</w:t>
      </w:r>
      <w:r w:rsidR="006555AD" w:rsidRPr="00404433">
        <w:rPr>
          <w:rFonts w:ascii="Arial" w:hAnsi="Arial" w:cs="Arial"/>
          <w:b/>
          <w:bCs/>
        </w:rPr>
        <w:t>0</w:t>
      </w:r>
      <w:r w:rsidR="005C42C9" w:rsidRPr="00404433">
        <w:rPr>
          <w:rFonts w:ascii="Arial" w:hAnsi="Arial" w:cs="Arial"/>
          <w:b/>
          <w:bCs/>
        </w:rPr>
        <w:t xml:space="preserve"> DE LA MAÑANA EN LA SALA DE JUNTAS </w:t>
      </w:r>
      <w:r w:rsidR="00444D9E" w:rsidRPr="00404433">
        <w:rPr>
          <w:rFonts w:ascii="Arial" w:hAnsi="Arial" w:cs="Arial"/>
          <w:b/>
          <w:bCs/>
        </w:rPr>
        <w:t>DEL SISTEMA DE AGUA POTABLE Y ALCANTARILLADO DE SILAO</w:t>
      </w:r>
      <w:r w:rsidR="00060C58" w:rsidRPr="00404433">
        <w:rPr>
          <w:rFonts w:ascii="Arial" w:hAnsi="Arial" w:cs="Arial"/>
          <w:b/>
          <w:bCs/>
        </w:rPr>
        <w:t xml:space="preserve">, UBICADAS </w:t>
      </w:r>
      <w:r w:rsidR="00444D9E" w:rsidRPr="00404433">
        <w:rPr>
          <w:rFonts w:ascii="Arial" w:hAnsi="Arial" w:cs="Arial"/>
          <w:b/>
          <w:bCs/>
        </w:rPr>
        <w:t xml:space="preserve">CARRILLO PUERTO NO.15 ZONA CENTRO DE </w:t>
      </w:r>
      <w:r w:rsidR="005C42C9" w:rsidRPr="00404433">
        <w:rPr>
          <w:rFonts w:ascii="Arial" w:hAnsi="Arial" w:cs="Arial"/>
          <w:b/>
          <w:bCs/>
        </w:rPr>
        <w:t>ESTA CIUDAD, LOS MIEMBROS DEL CONSEJO DIRECTIVO DE SAPAS, SE REUNEN</w:t>
      </w:r>
      <w:r w:rsidR="00217CED" w:rsidRPr="00404433">
        <w:rPr>
          <w:rFonts w:ascii="Arial" w:hAnsi="Arial" w:cs="Arial"/>
          <w:b/>
          <w:bCs/>
        </w:rPr>
        <w:t xml:space="preserve"> PARA DAR APERTURA A LA SESION </w:t>
      </w:r>
      <w:r w:rsidR="005C42C9" w:rsidRPr="00404433">
        <w:rPr>
          <w:rFonts w:ascii="Arial" w:hAnsi="Arial" w:cs="Arial"/>
          <w:b/>
          <w:bCs/>
        </w:rPr>
        <w:t>ORDINARIA, LA CUAL SE LLEVA A CABO BAJO EL SIGUIENTE:</w:t>
      </w:r>
      <w:r w:rsidR="00816BC8" w:rsidRPr="00404433">
        <w:rPr>
          <w:rFonts w:ascii="Arial" w:hAnsi="Arial" w:cs="Arial"/>
        </w:rPr>
        <w:t>- - -</w:t>
      </w:r>
      <w:r w:rsidR="002A3AF8" w:rsidRPr="00404433">
        <w:rPr>
          <w:rFonts w:ascii="Arial" w:hAnsi="Arial" w:cs="Arial"/>
        </w:rPr>
        <w:t xml:space="preserve"> - - - - - - - - - - - - - - - - - - - - - - - - - - - - - - - - - - -  - - - - - - - - - - - -</w:t>
      </w:r>
      <w:r w:rsidR="00DC397B" w:rsidRPr="00404433">
        <w:rPr>
          <w:rFonts w:ascii="Arial" w:hAnsi="Arial" w:cs="Arial"/>
        </w:rPr>
        <w:t xml:space="preserve"> - </w:t>
      </w:r>
      <w:r w:rsidR="002A3AF8" w:rsidRPr="00404433">
        <w:rPr>
          <w:rFonts w:ascii="Arial" w:hAnsi="Arial" w:cs="Arial"/>
        </w:rPr>
        <w:t>- - - - -</w:t>
      </w:r>
      <w:r w:rsidR="0007525A">
        <w:rPr>
          <w:rFonts w:ascii="Arial" w:hAnsi="Arial" w:cs="Arial"/>
        </w:rPr>
        <w:t xml:space="preserve"> </w:t>
      </w:r>
    </w:p>
    <w:p w:rsidR="00D85C05" w:rsidRPr="00D85C05" w:rsidRDefault="00D85C05" w:rsidP="00D85C05">
      <w:pPr>
        <w:widowControl/>
        <w:numPr>
          <w:ilvl w:val="0"/>
          <w:numId w:val="1"/>
        </w:numPr>
        <w:pBdr>
          <w:bottom w:val="none" w:sz="0" w:space="0" w:color="auto"/>
        </w:pBdr>
        <w:tabs>
          <w:tab w:val="clear" w:pos="360"/>
          <w:tab w:val="clear" w:pos="8838"/>
          <w:tab w:val="num" w:pos="284"/>
          <w:tab w:val="num" w:pos="1080"/>
        </w:tabs>
        <w:suppressAutoHyphens w:val="0"/>
        <w:spacing w:line="276" w:lineRule="auto"/>
        <w:ind w:left="1080" w:hanging="1080"/>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Lista de asistencia y comprobación del Quórum Legal.</w:t>
      </w:r>
      <w:r w:rsidRPr="00D85C05">
        <w:rPr>
          <w:rFonts w:ascii="Arial" w:hAnsi="Arial" w:cs="Arial"/>
          <w:sz w:val="22"/>
          <w:szCs w:val="22"/>
        </w:rPr>
        <w:t xml:space="preserve"> </w:t>
      </w:r>
      <w:r w:rsidRPr="00B42B94">
        <w:rPr>
          <w:rFonts w:ascii="Arial" w:hAnsi="Arial" w:cs="Arial"/>
          <w:sz w:val="22"/>
          <w:szCs w:val="22"/>
        </w:rPr>
        <w:t>- - - - - - -  - - - - - - - - - - - - - - - - -</w:t>
      </w:r>
      <w:r>
        <w:rPr>
          <w:rFonts w:ascii="Arial" w:hAnsi="Arial" w:cs="Arial"/>
          <w:sz w:val="22"/>
          <w:szCs w:val="22"/>
        </w:rPr>
        <w:t xml:space="preserve"> - </w:t>
      </w:r>
    </w:p>
    <w:p w:rsidR="00D85C05" w:rsidRPr="00D85C05" w:rsidRDefault="00D85C05" w:rsidP="00D85C05">
      <w:pPr>
        <w:widowControl/>
        <w:numPr>
          <w:ilvl w:val="0"/>
          <w:numId w:val="1"/>
        </w:numPr>
        <w:pBdr>
          <w:bottom w:val="none" w:sz="0" w:space="0" w:color="auto"/>
        </w:pBdr>
        <w:tabs>
          <w:tab w:val="clear" w:pos="360"/>
          <w:tab w:val="clear" w:pos="8838"/>
          <w:tab w:val="num" w:pos="284"/>
          <w:tab w:val="num" w:pos="1080"/>
        </w:tabs>
        <w:suppressAutoHyphens w:val="0"/>
        <w:spacing w:line="276" w:lineRule="auto"/>
        <w:ind w:left="1080" w:hanging="1080"/>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Lectura del Acta anterior.</w:t>
      </w:r>
      <w:r w:rsidRPr="00D85C05">
        <w:rPr>
          <w:rFonts w:ascii="Arial" w:hAnsi="Arial" w:cs="Arial"/>
          <w:sz w:val="22"/>
          <w:szCs w:val="22"/>
        </w:rPr>
        <w:t xml:space="preserve"> </w:t>
      </w:r>
      <w:r w:rsidRPr="00B42B94">
        <w:rPr>
          <w:rFonts w:ascii="Arial" w:hAnsi="Arial" w:cs="Arial"/>
          <w:sz w:val="22"/>
          <w:szCs w:val="22"/>
        </w:rPr>
        <w:t>- - - - - - -  - - - - - - - - - - - - - - - - -</w:t>
      </w:r>
      <w:r>
        <w:rPr>
          <w:rFonts w:ascii="Arial" w:hAnsi="Arial" w:cs="Arial"/>
          <w:sz w:val="22"/>
          <w:szCs w:val="22"/>
        </w:rPr>
        <w:t xml:space="preserve"> - - - - - - - - - - - - - - - - - - - - </w:t>
      </w:r>
    </w:p>
    <w:p w:rsidR="00D85C05" w:rsidRPr="00D85C05" w:rsidRDefault="00D85C05" w:rsidP="00D85C05">
      <w:pPr>
        <w:widowControl/>
        <w:numPr>
          <w:ilvl w:val="0"/>
          <w:numId w:val="1"/>
        </w:numPr>
        <w:pBdr>
          <w:bottom w:val="none" w:sz="0" w:space="0" w:color="auto"/>
        </w:pBdr>
        <w:tabs>
          <w:tab w:val="clear" w:pos="360"/>
          <w:tab w:val="clear" w:pos="8838"/>
          <w:tab w:val="num" w:pos="284"/>
          <w:tab w:val="num" w:pos="1080"/>
        </w:tabs>
        <w:suppressAutoHyphens w:val="0"/>
        <w:spacing w:line="276" w:lineRule="auto"/>
        <w:ind w:left="1080" w:hanging="1080"/>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 xml:space="preserve">Asuntos de Dirección General. </w:t>
      </w:r>
      <w:r w:rsidRPr="00B42B94">
        <w:rPr>
          <w:rFonts w:ascii="Arial" w:hAnsi="Arial" w:cs="Arial"/>
          <w:sz w:val="22"/>
          <w:szCs w:val="22"/>
        </w:rPr>
        <w:t>- - - - - - -  - - - - - - - - - - - - - - - - -</w:t>
      </w:r>
      <w:r>
        <w:rPr>
          <w:rFonts w:ascii="Arial" w:hAnsi="Arial" w:cs="Arial"/>
          <w:sz w:val="22"/>
          <w:szCs w:val="22"/>
        </w:rPr>
        <w:t xml:space="preserve"> - - - - - - - - - - - - - - - - - </w:t>
      </w:r>
    </w:p>
    <w:p w:rsidR="00D85C05" w:rsidRPr="00D85C05" w:rsidRDefault="00D85C05" w:rsidP="00D85C05">
      <w:pPr>
        <w:widowControl/>
        <w:numPr>
          <w:ilvl w:val="0"/>
          <w:numId w:val="6"/>
        </w:numPr>
        <w:pBdr>
          <w:bottom w:val="none" w:sz="0" w:space="0" w:color="auto"/>
        </w:pBdr>
        <w:tabs>
          <w:tab w:val="clear" w:pos="8838"/>
        </w:tabs>
        <w:suppressAutoHyphens w:val="0"/>
        <w:spacing w:line="276" w:lineRule="auto"/>
        <w:ind w:left="426" w:hanging="167"/>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Presentación de listado de premios para sorteo “Usuario cumplido 2015”.</w:t>
      </w:r>
      <w:r>
        <w:rPr>
          <w:rFonts w:ascii="Trebuchet MS" w:eastAsia="Calibri" w:hAnsi="Trebuchet MS" w:cs="Arial"/>
          <w:b/>
          <w:sz w:val="20"/>
          <w:szCs w:val="20"/>
          <w:lang w:val="es-MX" w:eastAsia="es-MX"/>
        </w:rPr>
        <w:t>- - - - - - - - - - -</w:t>
      </w:r>
    </w:p>
    <w:p w:rsidR="00D85C05" w:rsidRPr="00D85C05" w:rsidRDefault="00D85C05" w:rsidP="00D85C05">
      <w:pPr>
        <w:widowControl/>
        <w:numPr>
          <w:ilvl w:val="0"/>
          <w:numId w:val="6"/>
        </w:numPr>
        <w:pBdr>
          <w:bottom w:val="none" w:sz="0" w:space="0" w:color="auto"/>
        </w:pBdr>
        <w:tabs>
          <w:tab w:val="clear" w:pos="8838"/>
        </w:tabs>
        <w:suppressAutoHyphens w:val="0"/>
        <w:spacing w:line="276" w:lineRule="auto"/>
        <w:ind w:left="426" w:hanging="167"/>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 xml:space="preserve">Presentación de propuesta TV4. </w:t>
      </w:r>
      <w:r w:rsidRPr="00B42B94">
        <w:rPr>
          <w:rFonts w:ascii="Arial" w:hAnsi="Arial" w:cs="Arial"/>
          <w:sz w:val="22"/>
          <w:szCs w:val="22"/>
        </w:rPr>
        <w:t>- - - - - - -  - - - - - - - - - - - - - - - - -</w:t>
      </w:r>
      <w:r>
        <w:rPr>
          <w:rFonts w:ascii="Arial" w:hAnsi="Arial" w:cs="Arial"/>
          <w:sz w:val="22"/>
          <w:szCs w:val="22"/>
        </w:rPr>
        <w:t xml:space="preserve"> - - - - - - - - - - - - - - - </w:t>
      </w:r>
    </w:p>
    <w:p w:rsidR="00D85C05" w:rsidRPr="00D85C05" w:rsidRDefault="00D85C05" w:rsidP="00D85C05">
      <w:pPr>
        <w:widowControl/>
        <w:numPr>
          <w:ilvl w:val="0"/>
          <w:numId w:val="6"/>
        </w:numPr>
        <w:pBdr>
          <w:bottom w:val="none" w:sz="0" w:space="0" w:color="auto"/>
        </w:pBdr>
        <w:tabs>
          <w:tab w:val="clear" w:pos="8838"/>
        </w:tabs>
        <w:suppressAutoHyphens w:val="0"/>
        <w:spacing w:line="276" w:lineRule="auto"/>
        <w:ind w:left="426" w:hanging="167"/>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 xml:space="preserve">Presentación de visita a la PTAR (proyecto comunicación-cultura del agua). </w:t>
      </w:r>
      <w:r>
        <w:rPr>
          <w:rFonts w:ascii="Trebuchet MS" w:eastAsia="Calibri" w:hAnsi="Trebuchet MS" w:cs="Arial"/>
          <w:b/>
          <w:sz w:val="20"/>
          <w:szCs w:val="20"/>
          <w:lang w:val="es-MX" w:eastAsia="es-MX"/>
        </w:rPr>
        <w:t xml:space="preserve">- - - - - - - - - </w:t>
      </w:r>
    </w:p>
    <w:p w:rsidR="00D85C05" w:rsidRPr="00D85C05" w:rsidRDefault="00D85C05" w:rsidP="00D85C05">
      <w:pPr>
        <w:widowControl/>
        <w:numPr>
          <w:ilvl w:val="0"/>
          <w:numId w:val="6"/>
        </w:numPr>
        <w:pBdr>
          <w:bottom w:val="none" w:sz="0" w:space="0" w:color="auto"/>
        </w:pBdr>
        <w:tabs>
          <w:tab w:val="clear" w:pos="8838"/>
        </w:tabs>
        <w:suppressAutoHyphens w:val="0"/>
        <w:spacing w:line="276" w:lineRule="auto"/>
        <w:ind w:left="426" w:hanging="167"/>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 xml:space="preserve">Presentación de video ANEAS Chihuahua 2015. </w:t>
      </w:r>
      <w:r>
        <w:rPr>
          <w:rFonts w:ascii="Trebuchet MS" w:eastAsia="Calibri" w:hAnsi="Trebuchet MS" w:cs="Arial"/>
          <w:b/>
          <w:sz w:val="20"/>
          <w:szCs w:val="20"/>
          <w:lang w:val="es-MX" w:eastAsia="es-MX"/>
        </w:rPr>
        <w:t xml:space="preserve">- - - - - - - - - - - - - - - - - - - - - - - - - - - - - </w:t>
      </w:r>
    </w:p>
    <w:p w:rsidR="00D85C05" w:rsidRPr="00D85C05" w:rsidRDefault="00D85C05" w:rsidP="00D85C05">
      <w:pPr>
        <w:widowControl/>
        <w:numPr>
          <w:ilvl w:val="0"/>
          <w:numId w:val="6"/>
        </w:numPr>
        <w:pBdr>
          <w:bottom w:val="none" w:sz="0" w:space="0" w:color="auto"/>
        </w:pBdr>
        <w:tabs>
          <w:tab w:val="clear" w:pos="8838"/>
        </w:tabs>
        <w:suppressAutoHyphens w:val="0"/>
        <w:spacing w:line="276" w:lineRule="auto"/>
        <w:ind w:left="426" w:hanging="167"/>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 xml:space="preserve">Informe de reunión referente al Programa Municipal de Desarrollo Urbano y </w:t>
      </w:r>
      <w:r>
        <w:rPr>
          <w:rFonts w:ascii="Trebuchet MS" w:eastAsia="Calibri" w:hAnsi="Trebuchet MS" w:cs="Arial"/>
          <w:b/>
          <w:sz w:val="20"/>
          <w:szCs w:val="20"/>
          <w:lang w:val="es-MX" w:eastAsia="es-MX"/>
        </w:rPr>
        <w:t>- - - - - - - - -o</w:t>
      </w:r>
      <w:r w:rsidRPr="00D85C05">
        <w:rPr>
          <w:rFonts w:ascii="Trebuchet MS" w:eastAsia="Calibri" w:hAnsi="Trebuchet MS" w:cs="Arial"/>
          <w:b/>
          <w:sz w:val="20"/>
          <w:szCs w:val="20"/>
          <w:lang w:val="es-MX" w:eastAsia="es-MX"/>
        </w:rPr>
        <w:t xml:space="preserve">rdenamiento Ecológico Territorial. </w:t>
      </w:r>
      <w:r>
        <w:rPr>
          <w:rFonts w:ascii="Trebuchet MS" w:eastAsia="Calibri" w:hAnsi="Trebuchet MS" w:cs="Arial"/>
          <w:b/>
          <w:sz w:val="20"/>
          <w:szCs w:val="20"/>
          <w:lang w:val="es-MX" w:eastAsia="es-MX"/>
        </w:rPr>
        <w:t>- - - - - - - - - - - - - - - - - - - - - - - - - - - - - - - - - - - - -</w:t>
      </w:r>
    </w:p>
    <w:p w:rsidR="00D85C05" w:rsidRPr="00D85C05" w:rsidRDefault="00D85C05" w:rsidP="00D85C05">
      <w:pPr>
        <w:widowControl/>
        <w:numPr>
          <w:ilvl w:val="0"/>
          <w:numId w:val="1"/>
        </w:numPr>
        <w:pBdr>
          <w:bottom w:val="none" w:sz="0" w:space="0" w:color="auto"/>
        </w:pBdr>
        <w:tabs>
          <w:tab w:val="clear" w:pos="360"/>
          <w:tab w:val="clear" w:pos="8838"/>
          <w:tab w:val="num" w:pos="284"/>
          <w:tab w:val="num" w:pos="1080"/>
        </w:tabs>
        <w:suppressAutoHyphens w:val="0"/>
        <w:spacing w:line="276" w:lineRule="auto"/>
        <w:ind w:left="1080" w:hanging="1080"/>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 xml:space="preserve">Contratación Temporal de Servicios para el Fraccionamiento San Juan de los Durán. </w:t>
      </w:r>
      <w:r>
        <w:rPr>
          <w:rFonts w:ascii="Trebuchet MS" w:eastAsia="Calibri" w:hAnsi="Trebuchet MS" w:cs="Arial"/>
          <w:b/>
          <w:sz w:val="20"/>
          <w:szCs w:val="20"/>
          <w:lang w:val="es-MX" w:eastAsia="es-MX"/>
        </w:rPr>
        <w:t xml:space="preserve">- - - - </w:t>
      </w:r>
    </w:p>
    <w:p w:rsidR="00D85C05" w:rsidRPr="00D85C05" w:rsidRDefault="00D85C05" w:rsidP="00D85C05">
      <w:pPr>
        <w:widowControl/>
        <w:numPr>
          <w:ilvl w:val="0"/>
          <w:numId w:val="1"/>
        </w:numPr>
        <w:pBdr>
          <w:bottom w:val="none" w:sz="0" w:space="0" w:color="auto"/>
        </w:pBdr>
        <w:tabs>
          <w:tab w:val="clear" w:pos="360"/>
          <w:tab w:val="clear" w:pos="8838"/>
          <w:tab w:val="num" w:pos="284"/>
          <w:tab w:val="num" w:pos="1080"/>
        </w:tabs>
        <w:suppressAutoHyphens w:val="0"/>
        <w:spacing w:line="276" w:lineRule="auto"/>
        <w:ind w:left="1080" w:hanging="1080"/>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 xml:space="preserve">Oficio de la CONAGUA programa PROSANEAR. </w:t>
      </w:r>
      <w:r>
        <w:rPr>
          <w:rFonts w:ascii="Trebuchet MS" w:eastAsia="Calibri" w:hAnsi="Trebuchet MS" w:cs="Arial"/>
          <w:b/>
          <w:sz w:val="20"/>
          <w:szCs w:val="20"/>
          <w:lang w:val="es-MX" w:eastAsia="es-MX"/>
        </w:rPr>
        <w:t xml:space="preserve">- - - - - - - </w:t>
      </w:r>
      <w:r w:rsidRPr="00B42B94">
        <w:rPr>
          <w:rFonts w:ascii="Arial" w:hAnsi="Arial" w:cs="Arial"/>
          <w:sz w:val="22"/>
          <w:szCs w:val="22"/>
        </w:rPr>
        <w:t>- - - - - - -  - - - - - - - - - - - - - - - - -</w:t>
      </w:r>
    </w:p>
    <w:p w:rsidR="00D85C05" w:rsidRPr="00D85C05" w:rsidRDefault="00D85C05" w:rsidP="00D85C05">
      <w:pPr>
        <w:widowControl/>
        <w:numPr>
          <w:ilvl w:val="0"/>
          <w:numId w:val="1"/>
        </w:numPr>
        <w:pBdr>
          <w:bottom w:val="none" w:sz="0" w:space="0" w:color="auto"/>
        </w:pBdr>
        <w:tabs>
          <w:tab w:val="clear" w:pos="360"/>
          <w:tab w:val="clear" w:pos="8838"/>
          <w:tab w:val="num" w:pos="284"/>
          <w:tab w:val="num" w:pos="1080"/>
        </w:tabs>
        <w:suppressAutoHyphens w:val="0"/>
        <w:spacing w:line="276" w:lineRule="auto"/>
        <w:ind w:left="1080" w:hanging="1080"/>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 xml:space="preserve">Medios de Comunicación. </w:t>
      </w:r>
      <w:r w:rsidRPr="00B42B94">
        <w:rPr>
          <w:rFonts w:ascii="Arial" w:hAnsi="Arial" w:cs="Arial"/>
          <w:sz w:val="22"/>
          <w:szCs w:val="22"/>
        </w:rPr>
        <w:t>- - - - - - -  - - - - - - - - - - - - - - - - -</w:t>
      </w:r>
      <w:r>
        <w:rPr>
          <w:rFonts w:ascii="Arial" w:hAnsi="Arial" w:cs="Arial"/>
          <w:sz w:val="22"/>
          <w:szCs w:val="22"/>
        </w:rPr>
        <w:t xml:space="preserve"> </w:t>
      </w:r>
      <w:r w:rsidRPr="00B42B94">
        <w:rPr>
          <w:rFonts w:ascii="Arial" w:hAnsi="Arial" w:cs="Arial"/>
          <w:sz w:val="22"/>
          <w:szCs w:val="22"/>
        </w:rPr>
        <w:t xml:space="preserve">- - - - - - -  </w:t>
      </w:r>
      <w:r>
        <w:rPr>
          <w:rFonts w:ascii="Arial" w:hAnsi="Arial" w:cs="Arial"/>
          <w:sz w:val="22"/>
          <w:szCs w:val="22"/>
        </w:rPr>
        <w:t xml:space="preserve">- - - - - - - - - - - - - </w:t>
      </w:r>
    </w:p>
    <w:p w:rsidR="00D85C05" w:rsidRPr="00D85C05" w:rsidRDefault="00D85C05" w:rsidP="00D85C05">
      <w:pPr>
        <w:widowControl/>
        <w:numPr>
          <w:ilvl w:val="0"/>
          <w:numId w:val="1"/>
        </w:numPr>
        <w:pBdr>
          <w:bottom w:val="none" w:sz="0" w:space="0" w:color="auto"/>
        </w:pBdr>
        <w:tabs>
          <w:tab w:val="clear" w:pos="360"/>
          <w:tab w:val="clear" w:pos="8838"/>
          <w:tab w:val="num" w:pos="284"/>
          <w:tab w:val="num" w:pos="1080"/>
        </w:tabs>
        <w:suppressAutoHyphens w:val="0"/>
        <w:spacing w:line="276" w:lineRule="auto"/>
        <w:ind w:left="1080" w:hanging="1080"/>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Asuntos Generales.</w:t>
      </w:r>
      <w:r w:rsidRPr="00D85C05">
        <w:rPr>
          <w:rFonts w:ascii="Arial" w:hAnsi="Arial" w:cs="Arial"/>
          <w:sz w:val="22"/>
          <w:szCs w:val="22"/>
        </w:rPr>
        <w:t xml:space="preserve"> </w:t>
      </w:r>
      <w:r w:rsidRPr="00B42B94">
        <w:rPr>
          <w:rFonts w:ascii="Arial" w:hAnsi="Arial" w:cs="Arial"/>
          <w:sz w:val="22"/>
          <w:szCs w:val="22"/>
        </w:rPr>
        <w:t>- - - - - - -  - - - - - - - - - - - - - - - - -</w:t>
      </w:r>
      <w:r>
        <w:rPr>
          <w:rFonts w:ascii="Arial" w:hAnsi="Arial" w:cs="Arial"/>
          <w:sz w:val="22"/>
          <w:szCs w:val="22"/>
        </w:rPr>
        <w:t xml:space="preserve"> </w:t>
      </w:r>
      <w:r w:rsidRPr="00B42B94">
        <w:rPr>
          <w:rFonts w:ascii="Arial" w:hAnsi="Arial" w:cs="Arial"/>
          <w:sz w:val="22"/>
          <w:szCs w:val="22"/>
        </w:rPr>
        <w:t>- - - - - - -  - - - - - - - - - - - - - - - - -</w:t>
      </w:r>
    </w:p>
    <w:p w:rsidR="00846F7E" w:rsidRPr="00D85C05" w:rsidRDefault="00D85C05" w:rsidP="00990EA5">
      <w:pPr>
        <w:widowControl/>
        <w:numPr>
          <w:ilvl w:val="0"/>
          <w:numId w:val="1"/>
        </w:numPr>
        <w:pBdr>
          <w:bottom w:val="none" w:sz="0" w:space="0" w:color="auto"/>
        </w:pBdr>
        <w:tabs>
          <w:tab w:val="clear" w:pos="360"/>
          <w:tab w:val="clear" w:pos="8838"/>
          <w:tab w:val="num" w:pos="284"/>
          <w:tab w:val="num" w:pos="1080"/>
        </w:tabs>
        <w:suppressAutoHyphens w:val="0"/>
        <w:spacing w:line="276" w:lineRule="auto"/>
        <w:jc w:val="left"/>
        <w:rPr>
          <w:rFonts w:ascii="Trebuchet MS" w:eastAsia="Calibri" w:hAnsi="Trebuchet MS" w:cs="Arial"/>
          <w:b/>
          <w:sz w:val="20"/>
          <w:szCs w:val="20"/>
          <w:lang w:val="es-MX" w:eastAsia="es-MX"/>
        </w:rPr>
      </w:pPr>
      <w:r w:rsidRPr="00D85C05">
        <w:rPr>
          <w:rFonts w:ascii="Trebuchet MS" w:eastAsia="Calibri" w:hAnsi="Trebuchet MS" w:cs="Arial"/>
          <w:b/>
          <w:sz w:val="20"/>
          <w:szCs w:val="20"/>
          <w:lang w:val="es-MX" w:eastAsia="es-MX"/>
        </w:rPr>
        <w:t xml:space="preserve">Clausura de la Sesión. </w:t>
      </w:r>
      <w:r w:rsidR="00B42B94" w:rsidRPr="00D85C05">
        <w:rPr>
          <w:rFonts w:ascii="Arial" w:hAnsi="Arial" w:cs="Arial"/>
          <w:sz w:val="22"/>
          <w:szCs w:val="22"/>
        </w:rPr>
        <w:t>- - - - - - - -  - - - - - - - - - - - - - -</w:t>
      </w:r>
      <w:r w:rsidR="00846F7E" w:rsidRPr="00D85C05">
        <w:rPr>
          <w:rFonts w:ascii="Arial" w:hAnsi="Arial" w:cs="Arial"/>
          <w:sz w:val="22"/>
          <w:szCs w:val="22"/>
        </w:rPr>
        <w:t>- - - - - - - -  - - - - - - - - - - - - - - - - -</w:t>
      </w:r>
    </w:p>
    <w:p w:rsidR="00984DE8" w:rsidRPr="00404433" w:rsidRDefault="00D77195" w:rsidP="00B0658D">
      <w:pPr>
        <w:pBdr>
          <w:bottom w:val="single" w:sz="6" w:space="0" w:color="auto"/>
        </w:pBdr>
        <w:rPr>
          <w:rFonts w:ascii="Arial" w:hAnsi="Arial" w:cs="Arial"/>
          <w:b/>
          <w:sz w:val="22"/>
          <w:szCs w:val="22"/>
        </w:rPr>
      </w:pPr>
      <w:r w:rsidRPr="00404433">
        <w:rPr>
          <w:rFonts w:ascii="Arial" w:hAnsi="Arial" w:cs="Arial"/>
          <w:sz w:val="22"/>
          <w:szCs w:val="22"/>
        </w:rPr>
        <w:t xml:space="preserve">- - - - - - - - </w:t>
      </w:r>
      <w:r w:rsidR="00C008A8" w:rsidRPr="00404433">
        <w:rPr>
          <w:rFonts w:ascii="Arial" w:hAnsi="Arial" w:cs="Arial"/>
          <w:sz w:val="22"/>
          <w:szCs w:val="22"/>
        </w:rPr>
        <w:t>- - - - -</w:t>
      </w:r>
      <w:r w:rsidR="00337F04" w:rsidRPr="00404433">
        <w:rPr>
          <w:rFonts w:ascii="Arial" w:hAnsi="Arial" w:cs="Arial"/>
          <w:sz w:val="22"/>
          <w:szCs w:val="22"/>
        </w:rPr>
        <w:t xml:space="preserve"> - - - - - - - - - - - - - - - - - -</w:t>
      </w:r>
      <w:r w:rsidR="00984DE8" w:rsidRPr="00404433">
        <w:rPr>
          <w:rFonts w:ascii="Arial" w:hAnsi="Arial" w:cs="Arial"/>
          <w:sz w:val="22"/>
          <w:szCs w:val="22"/>
        </w:rPr>
        <w:t xml:space="preserve">- - </w:t>
      </w:r>
      <w:r w:rsidR="00DC09D4" w:rsidRPr="00404433">
        <w:rPr>
          <w:rFonts w:ascii="Arial" w:hAnsi="Arial" w:cs="Arial"/>
          <w:sz w:val="22"/>
          <w:szCs w:val="22"/>
        </w:rPr>
        <w:t>-</w:t>
      </w:r>
      <w:r w:rsidR="00160C30" w:rsidRPr="00404433">
        <w:rPr>
          <w:rFonts w:ascii="Arial" w:hAnsi="Arial" w:cs="Arial"/>
          <w:sz w:val="22"/>
          <w:szCs w:val="22"/>
        </w:rPr>
        <w:t xml:space="preserve"> - - </w:t>
      </w:r>
      <w:r w:rsidR="009532B5" w:rsidRPr="00404433">
        <w:rPr>
          <w:rFonts w:ascii="Arial" w:hAnsi="Arial" w:cs="Arial"/>
          <w:sz w:val="22"/>
          <w:szCs w:val="22"/>
        </w:rPr>
        <w:t xml:space="preserve">- - - - - - - - - - - - - - - </w:t>
      </w:r>
      <w:r w:rsidR="00251F05" w:rsidRPr="00404433">
        <w:rPr>
          <w:rFonts w:ascii="Arial" w:hAnsi="Arial" w:cs="Arial"/>
          <w:sz w:val="22"/>
          <w:szCs w:val="22"/>
        </w:rPr>
        <w:t xml:space="preserve">- - - - - - - - - </w:t>
      </w:r>
      <w:r w:rsidR="00F854D0" w:rsidRPr="00404433">
        <w:rPr>
          <w:rFonts w:ascii="Arial" w:hAnsi="Arial" w:cs="Arial"/>
          <w:sz w:val="22"/>
          <w:szCs w:val="22"/>
        </w:rPr>
        <w:t xml:space="preserve"> - - - - -</w:t>
      </w:r>
    </w:p>
    <w:p w:rsidR="00990ADC" w:rsidRPr="00404433" w:rsidRDefault="00846ABF" w:rsidP="001C7E8F">
      <w:pPr>
        <w:pBdr>
          <w:bottom w:val="single" w:sz="6" w:space="0" w:color="auto"/>
        </w:pBdr>
        <w:spacing w:line="276" w:lineRule="auto"/>
        <w:rPr>
          <w:rFonts w:ascii="Arial" w:hAnsi="Arial" w:cs="Arial"/>
          <w:sz w:val="22"/>
          <w:szCs w:val="22"/>
        </w:rPr>
      </w:pPr>
      <w:r w:rsidRPr="00404433">
        <w:rPr>
          <w:rFonts w:ascii="Arial" w:hAnsi="Arial" w:cs="Arial"/>
          <w:b/>
          <w:sz w:val="22"/>
          <w:szCs w:val="22"/>
        </w:rPr>
        <w:t>1</w:t>
      </w:r>
      <w:r w:rsidRPr="00404433">
        <w:rPr>
          <w:rFonts w:ascii="Arial" w:hAnsi="Arial" w:cs="Arial"/>
          <w:sz w:val="22"/>
          <w:szCs w:val="22"/>
        </w:rPr>
        <w:t xml:space="preserve">.- </w:t>
      </w:r>
      <w:r w:rsidR="00762F3D" w:rsidRPr="00404433">
        <w:rPr>
          <w:rFonts w:ascii="Arial" w:hAnsi="Arial" w:cs="Arial"/>
          <w:b/>
          <w:sz w:val="22"/>
          <w:szCs w:val="22"/>
        </w:rPr>
        <w:t>Pase  de  lista  de  los  Asistentes</w:t>
      </w:r>
      <w:r w:rsidR="00762F3D" w:rsidRPr="00404433">
        <w:rPr>
          <w:rFonts w:ascii="Arial" w:hAnsi="Arial" w:cs="Arial"/>
          <w:sz w:val="22"/>
          <w:szCs w:val="22"/>
        </w:rPr>
        <w:t xml:space="preserve"> y</w:t>
      </w:r>
      <w:r w:rsidR="00762F3D" w:rsidRPr="00404433">
        <w:rPr>
          <w:rFonts w:ascii="Arial" w:hAnsi="Arial" w:cs="Arial"/>
          <w:b/>
          <w:sz w:val="22"/>
          <w:szCs w:val="22"/>
        </w:rPr>
        <w:t xml:space="preserve"> Verificación del Quórum Legal</w:t>
      </w:r>
      <w:r w:rsidR="00D039D8" w:rsidRPr="00404433">
        <w:rPr>
          <w:rFonts w:ascii="Arial" w:hAnsi="Arial" w:cs="Arial"/>
          <w:sz w:val="22"/>
          <w:szCs w:val="22"/>
        </w:rPr>
        <w:t>.-</w:t>
      </w:r>
      <w:r w:rsidR="008B3C9F" w:rsidRPr="00404433">
        <w:rPr>
          <w:rFonts w:ascii="Arial" w:hAnsi="Arial" w:cs="Arial"/>
          <w:sz w:val="22"/>
          <w:szCs w:val="22"/>
        </w:rPr>
        <w:t xml:space="preserve"> - - - - - - - - - </w:t>
      </w:r>
      <w:r w:rsidRPr="00404433">
        <w:rPr>
          <w:rFonts w:ascii="Arial" w:hAnsi="Arial" w:cs="Arial"/>
          <w:sz w:val="22"/>
          <w:szCs w:val="22"/>
        </w:rPr>
        <w:t xml:space="preserve"> </w:t>
      </w:r>
      <w:r w:rsidR="002B5679" w:rsidRPr="00404433">
        <w:rPr>
          <w:rFonts w:ascii="Arial" w:hAnsi="Arial" w:cs="Arial"/>
          <w:sz w:val="22"/>
          <w:szCs w:val="22"/>
        </w:rPr>
        <w:t>En el primer punto estando re</w:t>
      </w:r>
      <w:r w:rsidR="00AB357A">
        <w:rPr>
          <w:rFonts w:ascii="Arial" w:hAnsi="Arial" w:cs="Arial"/>
          <w:sz w:val="22"/>
          <w:szCs w:val="22"/>
        </w:rPr>
        <w:t>u</w:t>
      </w:r>
      <w:r w:rsidR="002B5679" w:rsidRPr="00404433">
        <w:rPr>
          <w:rFonts w:ascii="Arial" w:hAnsi="Arial" w:cs="Arial"/>
          <w:sz w:val="22"/>
          <w:szCs w:val="22"/>
        </w:rPr>
        <w:t>nidos en la sala de juntas recinto que ocupa el Sistema de Agua Potable y Alcant</w:t>
      </w:r>
      <w:r w:rsidR="001E1E03">
        <w:rPr>
          <w:rFonts w:ascii="Arial" w:hAnsi="Arial" w:cs="Arial"/>
          <w:sz w:val="22"/>
          <w:szCs w:val="22"/>
        </w:rPr>
        <w:t>arillado de Silao, siendo las 08</w:t>
      </w:r>
      <w:r w:rsidR="002B5679" w:rsidRPr="00404433">
        <w:rPr>
          <w:rFonts w:ascii="Arial" w:hAnsi="Arial" w:cs="Arial"/>
          <w:sz w:val="22"/>
          <w:szCs w:val="22"/>
        </w:rPr>
        <w:t>:</w:t>
      </w:r>
      <w:r w:rsidR="00682477">
        <w:rPr>
          <w:rFonts w:ascii="Arial" w:hAnsi="Arial" w:cs="Arial"/>
          <w:sz w:val="22"/>
          <w:szCs w:val="22"/>
        </w:rPr>
        <w:t>0</w:t>
      </w:r>
      <w:r w:rsidR="00E31FEF" w:rsidRPr="00404433">
        <w:rPr>
          <w:rFonts w:ascii="Arial" w:hAnsi="Arial" w:cs="Arial"/>
          <w:sz w:val="22"/>
          <w:szCs w:val="22"/>
        </w:rPr>
        <w:t>0</w:t>
      </w:r>
      <w:r w:rsidR="002B5679" w:rsidRPr="00404433">
        <w:rPr>
          <w:rFonts w:ascii="Arial" w:hAnsi="Arial" w:cs="Arial"/>
          <w:sz w:val="22"/>
          <w:szCs w:val="22"/>
        </w:rPr>
        <w:t xml:space="preserve"> A.M., se da inicio a </w:t>
      </w:r>
      <w:r w:rsidR="002B5679" w:rsidRPr="00404433">
        <w:rPr>
          <w:rFonts w:ascii="Arial" w:hAnsi="Arial" w:cs="Arial"/>
          <w:b/>
          <w:sz w:val="22"/>
          <w:szCs w:val="22"/>
        </w:rPr>
        <w:t>la Sesión</w:t>
      </w:r>
      <w:r w:rsidR="002B5679" w:rsidRPr="00404433">
        <w:rPr>
          <w:rFonts w:ascii="Arial" w:hAnsi="Arial" w:cs="Arial"/>
          <w:sz w:val="22"/>
          <w:szCs w:val="22"/>
        </w:rPr>
        <w:t xml:space="preserve"> </w:t>
      </w:r>
      <w:r w:rsidR="00CC52B4" w:rsidRPr="00404433">
        <w:rPr>
          <w:rFonts w:ascii="Arial" w:hAnsi="Arial" w:cs="Arial"/>
          <w:b/>
          <w:sz w:val="22"/>
          <w:szCs w:val="22"/>
        </w:rPr>
        <w:t>O</w:t>
      </w:r>
      <w:r w:rsidR="002B5679" w:rsidRPr="00404433">
        <w:rPr>
          <w:rFonts w:ascii="Arial" w:hAnsi="Arial" w:cs="Arial"/>
          <w:b/>
          <w:sz w:val="22"/>
          <w:szCs w:val="22"/>
        </w:rPr>
        <w:t>rdinaria</w:t>
      </w:r>
      <w:r w:rsidR="00142EDF" w:rsidRPr="00404433">
        <w:rPr>
          <w:rFonts w:ascii="Arial" w:hAnsi="Arial" w:cs="Arial"/>
          <w:sz w:val="22"/>
          <w:szCs w:val="22"/>
        </w:rPr>
        <w:t>,</w:t>
      </w:r>
      <w:r w:rsidR="002B5679" w:rsidRPr="00404433">
        <w:rPr>
          <w:rFonts w:ascii="Arial" w:hAnsi="Arial" w:cs="Arial"/>
          <w:sz w:val="22"/>
          <w:szCs w:val="22"/>
        </w:rPr>
        <w:t xml:space="preserve"> presidiendo la misma el </w:t>
      </w:r>
      <w:r w:rsidR="0009471A" w:rsidRPr="00404433">
        <w:rPr>
          <w:rFonts w:ascii="Arial" w:hAnsi="Arial" w:cs="Arial"/>
          <w:b/>
          <w:sz w:val="22"/>
          <w:szCs w:val="22"/>
        </w:rPr>
        <w:t xml:space="preserve">Ing. </w:t>
      </w:r>
      <w:r w:rsidR="00B9312D">
        <w:rPr>
          <w:rFonts w:ascii="Arial" w:hAnsi="Arial" w:cs="Arial"/>
          <w:b/>
          <w:sz w:val="22"/>
          <w:szCs w:val="22"/>
        </w:rPr>
        <w:t>Jorge Alfonso García Palomares</w:t>
      </w:r>
      <w:r w:rsidR="002B5679" w:rsidRPr="00404433">
        <w:rPr>
          <w:rFonts w:ascii="Arial" w:hAnsi="Arial" w:cs="Arial"/>
          <w:sz w:val="22"/>
          <w:szCs w:val="22"/>
        </w:rPr>
        <w:t>,</w:t>
      </w:r>
      <w:r w:rsidR="00A111FB" w:rsidRPr="00404433">
        <w:rPr>
          <w:rFonts w:ascii="Arial" w:hAnsi="Arial" w:cs="Arial"/>
          <w:sz w:val="22"/>
          <w:szCs w:val="22"/>
        </w:rPr>
        <w:t xml:space="preserve"> </w:t>
      </w:r>
      <w:r w:rsidR="00B9312D">
        <w:rPr>
          <w:rFonts w:ascii="Arial" w:hAnsi="Arial" w:cs="Arial"/>
          <w:sz w:val="22"/>
          <w:szCs w:val="22"/>
        </w:rPr>
        <w:t xml:space="preserve">Secretario </w:t>
      </w:r>
      <w:r w:rsidR="00A111FB" w:rsidRPr="00404433">
        <w:rPr>
          <w:rFonts w:ascii="Arial" w:hAnsi="Arial" w:cs="Arial"/>
          <w:sz w:val="22"/>
          <w:szCs w:val="22"/>
        </w:rPr>
        <w:t xml:space="preserve">del Consejo Directivo, </w:t>
      </w:r>
      <w:r w:rsidR="002B5679" w:rsidRPr="00404433">
        <w:rPr>
          <w:rFonts w:ascii="Arial" w:hAnsi="Arial" w:cs="Arial"/>
          <w:sz w:val="22"/>
          <w:szCs w:val="22"/>
        </w:rPr>
        <w:t>a continuación solicita la aprobación de la orden del día</w:t>
      </w:r>
      <w:r w:rsidR="00C42461" w:rsidRPr="00404433">
        <w:rPr>
          <w:rFonts w:ascii="Arial" w:hAnsi="Arial" w:cs="Arial"/>
          <w:sz w:val="22"/>
          <w:szCs w:val="22"/>
        </w:rPr>
        <w:t>,</w:t>
      </w:r>
      <w:r w:rsidR="002B5679" w:rsidRPr="00404433">
        <w:rPr>
          <w:rFonts w:ascii="Arial" w:hAnsi="Arial" w:cs="Arial"/>
          <w:sz w:val="22"/>
          <w:szCs w:val="22"/>
        </w:rPr>
        <w:t xml:space="preserve"> misma que es aprobada por unanimidad</w:t>
      </w:r>
      <w:r w:rsidR="00643117" w:rsidRPr="00404433">
        <w:rPr>
          <w:rFonts w:ascii="Arial" w:hAnsi="Arial" w:cs="Arial"/>
          <w:sz w:val="22"/>
          <w:szCs w:val="22"/>
        </w:rPr>
        <w:t xml:space="preserve"> de votos</w:t>
      </w:r>
      <w:r w:rsidR="002B5679" w:rsidRPr="00404433">
        <w:rPr>
          <w:rFonts w:ascii="Arial" w:hAnsi="Arial" w:cs="Arial"/>
          <w:sz w:val="22"/>
          <w:szCs w:val="22"/>
        </w:rPr>
        <w:t>, acto se</w:t>
      </w:r>
      <w:r w:rsidR="00DE6F11" w:rsidRPr="00404433">
        <w:rPr>
          <w:rFonts w:ascii="Arial" w:hAnsi="Arial" w:cs="Arial"/>
          <w:sz w:val="22"/>
          <w:szCs w:val="22"/>
        </w:rPr>
        <w:t>guido</w:t>
      </w:r>
      <w:r w:rsidR="0053571F" w:rsidRPr="00404433">
        <w:rPr>
          <w:rFonts w:ascii="Arial" w:hAnsi="Arial" w:cs="Arial"/>
          <w:sz w:val="22"/>
          <w:szCs w:val="22"/>
        </w:rPr>
        <w:t>,</w:t>
      </w:r>
      <w:r w:rsidR="00DE6F11" w:rsidRPr="00404433">
        <w:rPr>
          <w:rFonts w:ascii="Arial" w:hAnsi="Arial" w:cs="Arial"/>
          <w:sz w:val="22"/>
          <w:szCs w:val="22"/>
        </w:rPr>
        <w:t xml:space="preserve"> se</w:t>
      </w:r>
      <w:r w:rsidR="002B5679" w:rsidRPr="00404433">
        <w:rPr>
          <w:rFonts w:ascii="Arial" w:hAnsi="Arial" w:cs="Arial"/>
          <w:sz w:val="22"/>
          <w:szCs w:val="22"/>
        </w:rPr>
        <w:t xml:space="preserve"> procede a</w:t>
      </w:r>
      <w:r w:rsidR="00852C71" w:rsidRPr="00404433">
        <w:rPr>
          <w:rFonts w:ascii="Arial" w:hAnsi="Arial" w:cs="Arial"/>
          <w:sz w:val="22"/>
          <w:szCs w:val="22"/>
        </w:rPr>
        <w:t xml:space="preserve">l pase de la lista de asistencia, </w:t>
      </w:r>
      <w:r w:rsidR="00595AF6" w:rsidRPr="00404433">
        <w:rPr>
          <w:rFonts w:ascii="Arial" w:hAnsi="Arial" w:cs="Arial"/>
          <w:sz w:val="22"/>
          <w:szCs w:val="22"/>
        </w:rPr>
        <w:t xml:space="preserve">encontrándose </w:t>
      </w:r>
      <w:r w:rsidR="002B5679" w:rsidRPr="00404433">
        <w:rPr>
          <w:rFonts w:ascii="Arial" w:hAnsi="Arial" w:cs="Arial"/>
          <w:sz w:val="22"/>
          <w:szCs w:val="22"/>
        </w:rPr>
        <w:t>presentes en este momento las siguientes personas:</w:t>
      </w:r>
      <w:r w:rsidR="001610AC" w:rsidRPr="00404433">
        <w:rPr>
          <w:rFonts w:ascii="Arial" w:hAnsi="Arial" w:cs="Arial"/>
          <w:sz w:val="22"/>
          <w:szCs w:val="22"/>
        </w:rPr>
        <w:t xml:space="preserve"> </w:t>
      </w:r>
      <w:r w:rsidR="00762F3D" w:rsidRPr="00404433">
        <w:rPr>
          <w:rFonts w:ascii="Arial" w:hAnsi="Arial" w:cs="Arial"/>
          <w:sz w:val="22"/>
          <w:szCs w:val="22"/>
        </w:rPr>
        <w:t>- - - - - - - - - - - - - - - - - - - - - - - - - - - - - - - - - - - - - - - - - - - - - - - - - -</w:t>
      </w:r>
      <w:r w:rsidR="008E5FC8" w:rsidRPr="00404433">
        <w:rPr>
          <w:rFonts w:ascii="Arial" w:hAnsi="Arial" w:cs="Arial"/>
          <w:sz w:val="22"/>
          <w:szCs w:val="22"/>
        </w:rPr>
        <w:t>- -</w:t>
      </w:r>
      <w:r w:rsidR="00617314">
        <w:rPr>
          <w:rFonts w:ascii="Arial" w:hAnsi="Arial" w:cs="Arial"/>
          <w:sz w:val="22"/>
          <w:szCs w:val="22"/>
        </w:rPr>
        <w:t xml:space="preserve"> </w:t>
      </w:r>
      <w:r w:rsidR="008E5FC8" w:rsidRPr="00404433">
        <w:rPr>
          <w:rFonts w:ascii="Arial" w:hAnsi="Arial" w:cs="Arial"/>
          <w:sz w:val="22"/>
          <w:szCs w:val="22"/>
        </w:rPr>
        <w:t xml:space="preserve">- - - - - - - - - - - - - - </w:t>
      </w:r>
      <w:r w:rsidR="00DB4424" w:rsidRPr="00404433">
        <w:rPr>
          <w:rFonts w:ascii="Arial" w:hAnsi="Arial" w:cs="Arial"/>
          <w:sz w:val="22"/>
          <w:szCs w:val="22"/>
        </w:rPr>
        <w:t xml:space="preserve">- - - - </w:t>
      </w:r>
      <w:r w:rsidR="00C66E1D" w:rsidRPr="00404433">
        <w:rPr>
          <w:rFonts w:ascii="Arial" w:hAnsi="Arial" w:cs="Arial"/>
          <w:sz w:val="22"/>
          <w:szCs w:val="22"/>
        </w:rPr>
        <w:t xml:space="preserve"> - - - </w:t>
      </w:r>
    </w:p>
    <w:p w:rsidR="00C034C0" w:rsidRPr="00C034C0" w:rsidRDefault="00990ADC" w:rsidP="00C034C0">
      <w:pPr>
        <w:pBdr>
          <w:bottom w:val="single" w:sz="6" w:space="0" w:color="auto"/>
        </w:pBdr>
        <w:spacing w:line="276" w:lineRule="auto"/>
        <w:rPr>
          <w:rFonts w:ascii="Arial" w:eastAsia="Calibri" w:hAnsi="Arial" w:cs="Arial"/>
          <w:b/>
          <w:sz w:val="22"/>
          <w:szCs w:val="22"/>
          <w:lang w:val="es-MX" w:eastAsia="es-MX"/>
        </w:rPr>
      </w:pPr>
      <w:r>
        <w:rPr>
          <w:rFonts w:ascii="Arial" w:hAnsi="Arial" w:cs="Arial"/>
          <w:sz w:val="22"/>
          <w:szCs w:val="22"/>
        </w:rPr>
        <w:t xml:space="preserve"> </w:t>
      </w:r>
      <w:r w:rsidR="00995ECC" w:rsidRPr="00404433">
        <w:rPr>
          <w:rFonts w:ascii="Arial" w:hAnsi="Arial" w:cs="Arial"/>
          <w:sz w:val="22"/>
          <w:szCs w:val="22"/>
        </w:rPr>
        <w:t>1</w:t>
      </w:r>
      <w:r w:rsidR="00A919BF" w:rsidRPr="00404433">
        <w:rPr>
          <w:rFonts w:ascii="Arial" w:hAnsi="Arial" w:cs="Arial"/>
          <w:sz w:val="22"/>
          <w:szCs w:val="22"/>
        </w:rPr>
        <w:t>.-</w:t>
      </w:r>
      <w:r w:rsidR="00C66E1D" w:rsidRPr="00404433">
        <w:rPr>
          <w:rFonts w:ascii="Arial" w:hAnsi="Arial" w:cs="Arial"/>
          <w:sz w:val="22"/>
          <w:szCs w:val="22"/>
        </w:rPr>
        <w:t xml:space="preserve"> </w:t>
      </w:r>
      <w:r w:rsidR="00682477">
        <w:rPr>
          <w:rFonts w:ascii="Arial" w:hAnsi="Arial" w:cs="Arial"/>
          <w:sz w:val="22"/>
          <w:szCs w:val="22"/>
        </w:rPr>
        <w:t xml:space="preserve">ING. JORGE ALFONSO GARCIA PALOMARES. </w:t>
      </w:r>
      <w:r w:rsidR="00FD5DD2">
        <w:rPr>
          <w:rFonts w:ascii="Arial" w:hAnsi="Arial" w:cs="Arial"/>
          <w:sz w:val="22"/>
          <w:szCs w:val="22"/>
        </w:rPr>
        <w:t xml:space="preserve">2.- </w:t>
      </w:r>
      <w:r w:rsidR="00A919BF" w:rsidRPr="00404433">
        <w:rPr>
          <w:rFonts w:ascii="Arial" w:hAnsi="Arial" w:cs="Arial"/>
          <w:sz w:val="22"/>
          <w:szCs w:val="22"/>
        </w:rPr>
        <w:t>ING.</w:t>
      </w:r>
      <w:r w:rsidR="004C05EE">
        <w:rPr>
          <w:rFonts w:ascii="Arial" w:hAnsi="Arial" w:cs="Arial"/>
          <w:sz w:val="22"/>
          <w:szCs w:val="22"/>
        </w:rPr>
        <w:t xml:space="preserve"> FLOR DE MARIA GURRERO </w:t>
      </w:r>
      <w:r w:rsidR="00CC52B4" w:rsidRPr="00404433">
        <w:rPr>
          <w:rFonts w:ascii="Arial" w:hAnsi="Arial" w:cs="Arial"/>
          <w:sz w:val="22"/>
          <w:szCs w:val="22"/>
        </w:rPr>
        <w:t xml:space="preserve">TOLEDO. </w:t>
      </w:r>
      <w:r w:rsidR="00B21C8E">
        <w:rPr>
          <w:rFonts w:ascii="Arial" w:hAnsi="Arial" w:cs="Arial"/>
          <w:sz w:val="22"/>
          <w:szCs w:val="22"/>
        </w:rPr>
        <w:t>3</w:t>
      </w:r>
      <w:r w:rsidR="003B7411" w:rsidRPr="00404433">
        <w:rPr>
          <w:rFonts w:ascii="Arial" w:hAnsi="Arial" w:cs="Arial"/>
          <w:sz w:val="22"/>
          <w:szCs w:val="22"/>
        </w:rPr>
        <w:t>.-</w:t>
      </w:r>
      <w:r w:rsidR="00B21C8E">
        <w:rPr>
          <w:rFonts w:ascii="Arial" w:hAnsi="Arial" w:cs="Arial"/>
          <w:sz w:val="22"/>
          <w:szCs w:val="22"/>
        </w:rPr>
        <w:t xml:space="preserve"> C.P. VANESSA ARIADNA MEZA ORTEGA. 4</w:t>
      </w:r>
      <w:r w:rsidR="00C66E1D" w:rsidRPr="00404433">
        <w:rPr>
          <w:rFonts w:ascii="Arial" w:hAnsi="Arial" w:cs="Arial"/>
          <w:sz w:val="22"/>
          <w:szCs w:val="22"/>
        </w:rPr>
        <w:t xml:space="preserve">.- </w:t>
      </w:r>
      <w:r w:rsidR="00E04CAB" w:rsidRPr="00404433">
        <w:rPr>
          <w:rFonts w:ascii="Arial" w:hAnsi="Arial" w:cs="Arial"/>
          <w:color w:val="000000"/>
          <w:sz w:val="22"/>
          <w:szCs w:val="22"/>
        </w:rPr>
        <w:t xml:space="preserve">ING. RAUL ALMEIDA JARA. </w:t>
      </w:r>
      <w:r w:rsidR="00B21C8E">
        <w:rPr>
          <w:rFonts w:ascii="Arial" w:hAnsi="Arial" w:cs="Arial"/>
          <w:color w:val="000000"/>
          <w:sz w:val="22"/>
          <w:szCs w:val="22"/>
        </w:rPr>
        <w:t>5</w:t>
      </w:r>
      <w:r w:rsidR="00C8415C">
        <w:rPr>
          <w:rFonts w:ascii="Arial" w:hAnsi="Arial" w:cs="Arial"/>
          <w:color w:val="000000"/>
          <w:sz w:val="22"/>
          <w:szCs w:val="22"/>
        </w:rPr>
        <w:t>.-</w:t>
      </w:r>
      <w:r w:rsidR="00FD5DD2">
        <w:rPr>
          <w:rFonts w:ascii="Arial" w:hAnsi="Arial" w:cs="Arial"/>
          <w:color w:val="000000"/>
          <w:sz w:val="22"/>
          <w:szCs w:val="22"/>
        </w:rPr>
        <w:t xml:space="preserve"> MVZ. MELCHOR VAZQUEZ MENDEZ. 6.-</w:t>
      </w:r>
      <w:r w:rsidR="00C8415C">
        <w:rPr>
          <w:rFonts w:ascii="Arial" w:hAnsi="Arial" w:cs="Arial"/>
          <w:color w:val="000000"/>
          <w:sz w:val="22"/>
          <w:szCs w:val="22"/>
        </w:rPr>
        <w:t xml:space="preserve"> </w:t>
      </w:r>
      <w:r w:rsidR="00E04CAB" w:rsidRPr="00404433">
        <w:rPr>
          <w:rFonts w:ascii="Arial" w:hAnsi="Arial" w:cs="Arial"/>
          <w:color w:val="000000"/>
          <w:sz w:val="22"/>
          <w:szCs w:val="22"/>
        </w:rPr>
        <w:t xml:space="preserve">ING. OCTAVIO MANUEL MOREMO OLIVA. </w:t>
      </w:r>
      <w:r w:rsidR="00FD5DD2">
        <w:rPr>
          <w:rFonts w:ascii="Arial" w:hAnsi="Arial" w:cs="Arial"/>
          <w:color w:val="000000"/>
          <w:sz w:val="22"/>
          <w:szCs w:val="22"/>
        </w:rPr>
        <w:t>7</w:t>
      </w:r>
      <w:r w:rsidR="00B21C8E">
        <w:rPr>
          <w:rFonts w:ascii="Arial" w:hAnsi="Arial" w:cs="Arial"/>
          <w:color w:val="000000"/>
          <w:sz w:val="22"/>
          <w:szCs w:val="22"/>
        </w:rPr>
        <w:t xml:space="preserve">.- ING. ERIC VALDEZ AVILA. </w:t>
      </w:r>
      <w:r w:rsidR="00FD5DD2">
        <w:rPr>
          <w:rFonts w:ascii="Arial" w:hAnsi="Arial" w:cs="Arial"/>
          <w:color w:val="000000"/>
          <w:sz w:val="22"/>
          <w:szCs w:val="22"/>
        </w:rPr>
        <w:t>8</w:t>
      </w:r>
      <w:r w:rsidR="00A91295" w:rsidRPr="00404433">
        <w:rPr>
          <w:rFonts w:ascii="Arial" w:hAnsi="Arial" w:cs="Arial"/>
          <w:color w:val="000000"/>
          <w:sz w:val="22"/>
          <w:szCs w:val="22"/>
        </w:rPr>
        <w:t>.-ARQ. MARISA MARGARITA BRAVO AGUIRRE.</w:t>
      </w:r>
      <w:r w:rsidR="00A919BF" w:rsidRPr="00404433">
        <w:rPr>
          <w:rFonts w:ascii="Arial" w:hAnsi="Arial" w:cs="Arial"/>
          <w:sz w:val="22"/>
          <w:szCs w:val="22"/>
        </w:rPr>
        <w:t xml:space="preserve"> </w:t>
      </w:r>
      <w:r w:rsidR="00417F5B" w:rsidRPr="00404433">
        <w:rPr>
          <w:rFonts w:ascii="Arial" w:hAnsi="Arial" w:cs="Arial"/>
          <w:sz w:val="22"/>
          <w:szCs w:val="22"/>
        </w:rPr>
        <w:t xml:space="preserve">- - - - - </w:t>
      </w:r>
      <w:r w:rsidR="003A4332">
        <w:rPr>
          <w:rFonts w:ascii="Arial" w:hAnsi="Arial" w:cs="Arial"/>
          <w:sz w:val="22"/>
          <w:szCs w:val="22"/>
        </w:rPr>
        <w:t xml:space="preserve">- - - </w:t>
      </w:r>
      <w:r w:rsidR="00417F5B" w:rsidRPr="00404433">
        <w:rPr>
          <w:rFonts w:ascii="Arial" w:hAnsi="Arial" w:cs="Arial"/>
          <w:sz w:val="22"/>
          <w:szCs w:val="22"/>
        </w:rPr>
        <w:t>-</w:t>
      </w:r>
      <w:r w:rsidR="003A4332">
        <w:rPr>
          <w:rFonts w:ascii="Arial" w:hAnsi="Arial" w:cs="Arial"/>
          <w:sz w:val="22"/>
          <w:szCs w:val="22"/>
        </w:rPr>
        <w:t xml:space="preserve"> </w:t>
      </w:r>
      <w:r w:rsidR="00417F5B" w:rsidRPr="00404433">
        <w:rPr>
          <w:rFonts w:ascii="Arial" w:hAnsi="Arial" w:cs="Arial"/>
          <w:sz w:val="22"/>
          <w:szCs w:val="22"/>
        </w:rPr>
        <w:t>- -</w:t>
      </w:r>
      <w:r w:rsidR="003A4332">
        <w:rPr>
          <w:rFonts w:ascii="Arial" w:hAnsi="Arial" w:cs="Arial"/>
          <w:sz w:val="22"/>
          <w:szCs w:val="22"/>
        </w:rPr>
        <w:t xml:space="preserve"> </w:t>
      </w:r>
      <w:r w:rsidR="00DA4024">
        <w:rPr>
          <w:rFonts w:ascii="Arial" w:hAnsi="Arial" w:cs="Arial"/>
          <w:sz w:val="22"/>
          <w:szCs w:val="22"/>
        </w:rPr>
        <w:t xml:space="preserve">- - </w:t>
      </w:r>
      <w:r w:rsidR="00417F5B" w:rsidRPr="00404433">
        <w:rPr>
          <w:rFonts w:ascii="Arial" w:hAnsi="Arial" w:cs="Arial"/>
          <w:sz w:val="22"/>
          <w:szCs w:val="22"/>
        </w:rPr>
        <w:t>-</w:t>
      </w:r>
      <w:r w:rsidR="00DA4024">
        <w:rPr>
          <w:rFonts w:ascii="Arial" w:hAnsi="Arial" w:cs="Arial"/>
          <w:sz w:val="22"/>
          <w:szCs w:val="22"/>
        </w:rPr>
        <w:t xml:space="preserve"> </w:t>
      </w:r>
      <w:r w:rsidR="00417F5B" w:rsidRPr="00404433">
        <w:rPr>
          <w:rFonts w:ascii="Arial" w:hAnsi="Arial" w:cs="Arial"/>
          <w:sz w:val="22"/>
          <w:szCs w:val="22"/>
        </w:rPr>
        <w:t xml:space="preserve">- </w:t>
      </w:r>
      <w:r w:rsidR="005E742B" w:rsidRPr="00404433">
        <w:rPr>
          <w:rFonts w:ascii="Arial" w:hAnsi="Arial" w:cs="Arial"/>
          <w:sz w:val="22"/>
          <w:szCs w:val="22"/>
        </w:rPr>
        <w:t>- - - - - - - - - - - - - - - - - - - - - - - - - -</w:t>
      </w:r>
      <w:r w:rsidR="00031836">
        <w:rPr>
          <w:rFonts w:ascii="Arial" w:hAnsi="Arial" w:cs="Arial"/>
          <w:sz w:val="22"/>
          <w:szCs w:val="22"/>
        </w:rPr>
        <w:t xml:space="preserve"> - - - - </w:t>
      </w:r>
      <w:r w:rsidR="00FD5DD2">
        <w:rPr>
          <w:rFonts w:ascii="Arial" w:hAnsi="Arial" w:cs="Arial"/>
          <w:sz w:val="22"/>
          <w:szCs w:val="22"/>
        </w:rPr>
        <w:t xml:space="preserve">- </w:t>
      </w:r>
      <w:r w:rsidR="00FD5DD2" w:rsidRPr="00404433">
        <w:rPr>
          <w:rFonts w:ascii="Arial" w:hAnsi="Arial" w:cs="Arial"/>
          <w:sz w:val="22"/>
          <w:szCs w:val="22"/>
        </w:rPr>
        <w:t>-</w:t>
      </w:r>
      <w:r w:rsidR="005E742B" w:rsidRPr="00404433">
        <w:rPr>
          <w:rFonts w:ascii="Arial" w:hAnsi="Arial" w:cs="Arial"/>
          <w:sz w:val="22"/>
          <w:szCs w:val="22"/>
        </w:rPr>
        <w:t xml:space="preserve"> - - - - - - - - -</w:t>
      </w:r>
      <w:r w:rsidR="003A0FAA" w:rsidRPr="00404433">
        <w:rPr>
          <w:rFonts w:ascii="Arial" w:hAnsi="Arial" w:cs="Arial"/>
          <w:sz w:val="22"/>
          <w:szCs w:val="22"/>
        </w:rPr>
        <w:t>- - -</w:t>
      </w:r>
      <w:r w:rsidR="006F4AC5">
        <w:rPr>
          <w:rFonts w:ascii="Arial" w:hAnsi="Arial" w:cs="Arial"/>
          <w:sz w:val="22"/>
          <w:szCs w:val="22"/>
        </w:rPr>
        <w:t xml:space="preserve"> </w:t>
      </w:r>
      <w:r w:rsidR="003A0FAA" w:rsidRPr="00404433">
        <w:rPr>
          <w:rFonts w:ascii="Arial" w:hAnsi="Arial" w:cs="Arial"/>
          <w:sz w:val="22"/>
          <w:szCs w:val="22"/>
        </w:rPr>
        <w:t xml:space="preserve">- - - </w:t>
      </w:r>
      <w:r w:rsidR="003B30C0">
        <w:rPr>
          <w:rFonts w:ascii="Arial" w:hAnsi="Arial" w:cs="Arial"/>
          <w:sz w:val="22"/>
          <w:szCs w:val="22"/>
        </w:rPr>
        <w:t>- - -</w:t>
      </w:r>
      <w:r w:rsidR="006F4AC5">
        <w:rPr>
          <w:rFonts w:ascii="Arial" w:hAnsi="Arial" w:cs="Arial"/>
          <w:sz w:val="22"/>
          <w:szCs w:val="22"/>
        </w:rPr>
        <w:t xml:space="preserve"> - - - - - </w:t>
      </w:r>
      <w:r w:rsidR="00FD5DD2">
        <w:rPr>
          <w:rFonts w:ascii="Arial" w:hAnsi="Arial" w:cs="Arial"/>
          <w:sz w:val="22"/>
          <w:szCs w:val="22"/>
        </w:rPr>
        <w:t xml:space="preserve">- </w:t>
      </w:r>
      <w:r w:rsidR="00FD5DD2" w:rsidRPr="00C034C0">
        <w:rPr>
          <w:rFonts w:ascii="Arial" w:hAnsi="Arial" w:cs="Arial"/>
          <w:b/>
          <w:sz w:val="22"/>
          <w:szCs w:val="22"/>
        </w:rPr>
        <w:t>2</w:t>
      </w:r>
      <w:r w:rsidR="00AE7EE9" w:rsidRPr="00C034C0">
        <w:rPr>
          <w:rFonts w:ascii="Arial" w:hAnsi="Arial" w:cs="Arial"/>
          <w:b/>
          <w:sz w:val="22"/>
          <w:szCs w:val="22"/>
        </w:rPr>
        <w:t>.-</w:t>
      </w:r>
      <w:r w:rsidR="00AE7EE9" w:rsidRPr="00404433">
        <w:rPr>
          <w:rFonts w:ascii="Arial" w:hAnsi="Arial" w:cs="Arial"/>
          <w:b/>
          <w:sz w:val="22"/>
          <w:szCs w:val="22"/>
        </w:rPr>
        <w:t xml:space="preserve"> Lectura y Aprobación del Acta de la Sesión anterior.</w:t>
      </w:r>
      <w:r w:rsidR="00AE7EE9" w:rsidRPr="00404433">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considerar, estando de acuerdo por los que estuvieron presentes en dicha Sesión, se procede a la firma de ella. - - - - - - - - - - - - - - - - - - -- - -- - - -- - - - - - - - - - - - - - - - - - </w:t>
      </w:r>
      <w:r w:rsidR="00AB357A">
        <w:rPr>
          <w:rFonts w:ascii="Arial" w:hAnsi="Arial" w:cs="Arial"/>
          <w:sz w:val="22"/>
          <w:szCs w:val="22"/>
        </w:rPr>
        <w:t xml:space="preserve">- - - - - - - - - - - - - - -- - - </w:t>
      </w:r>
      <w:r w:rsidR="00AE7EE9" w:rsidRPr="00404433">
        <w:rPr>
          <w:rFonts w:ascii="Arial" w:hAnsi="Arial" w:cs="Arial"/>
          <w:sz w:val="22"/>
          <w:szCs w:val="22"/>
        </w:rPr>
        <w:t xml:space="preserve"> - - - - - - - - - - - - - - - - -- - -- - - -- - - - -</w:t>
      </w:r>
      <w:r w:rsidR="00B465D4">
        <w:rPr>
          <w:rFonts w:ascii="Arial" w:hAnsi="Arial" w:cs="Arial"/>
          <w:sz w:val="22"/>
          <w:szCs w:val="22"/>
        </w:rPr>
        <w:t xml:space="preserve"> - - </w:t>
      </w:r>
      <w:r w:rsidR="004B3317">
        <w:rPr>
          <w:rFonts w:ascii="Arial" w:hAnsi="Arial" w:cs="Arial"/>
          <w:sz w:val="22"/>
          <w:szCs w:val="22"/>
        </w:rPr>
        <w:t xml:space="preserve"> - - - - - - - - - - - - - - </w:t>
      </w:r>
      <w:r w:rsidR="00AE7EE9" w:rsidRPr="00404433">
        <w:rPr>
          <w:rFonts w:ascii="Arial" w:hAnsi="Arial" w:cs="Arial"/>
          <w:b/>
          <w:sz w:val="22"/>
          <w:szCs w:val="22"/>
        </w:rPr>
        <w:t>3</w:t>
      </w:r>
      <w:r w:rsidR="001C7E8F" w:rsidRPr="00404433">
        <w:rPr>
          <w:rFonts w:ascii="Arial" w:hAnsi="Arial" w:cs="Arial"/>
          <w:b/>
          <w:sz w:val="22"/>
          <w:szCs w:val="22"/>
        </w:rPr>
        <w:t xml:space="preserve">.- </w:t>
      </w:r>
      <w:r w:rsidR="00C034C0" w:rsidRPr="00C034C0">
        <w:rPr>
          <w:rFonts w:ascii="Arial" w:eastAsia="Calibri" w:hAnsi="Arial" w:cs="Arial"/>
          <w:b/>
          <w:sz w:val="22"/>
          <w:szCs w:val="22"/>
          <w:lang w:val="es-MX" w:eastAsia="es-MX"/>
        </w:rPr>
        <w:t>3.</w:t>
      </w:r>
      <w:r w:rsidR="00C034C0" w:rsidRPr="00C034C0">
        <w:rPr>
          <w:rFonts w:ascii="Arial" w:eastAsia="Calibri" w:hAnsi="Arial" w:cs="Arial"/>
          <w:b/>
          <w:sz w:val="22"/>
          <w:szCs w:val="22"/>
          <w:lang w:val="es-MX" w:eastAsia="es-MX"/>
        </w:rPr>
        <w:tab/>
        <w:t xml:space="preserve">Asuntos de Dirección General. - </w:t>
      </w:r>
      <w:r w:rsidR="00C034C0" w:rsidRPr="004652C8">
        <w:rPr>
          <w:rFonts w:ascii="Arial" w:eastAsia="Calibri" w:hAnsi="Arial" w:cs="Arial"/>
          <w:sz w:val="22"/>
          <w:szCs w:val="22"/>
          <w:lang w:val="es-MX" w:eastAsia="es-MX"/>
        </w:rPr>
        <w:t>- - - - - -  - - - - - - - - - - - - - - - - - - - - - - - - - - - - -</w:t>
      </w:r>
      <w:r w:rsidR="00C034C0" w:rsidRPr="00C034C0">
        <w:rPr>
          <w:rFonts w:ascii="Arial" w:eastAsia="Calibri" w:hAnsi="Arial" w:cs="Arial"/>
          <w:b/>
          <w:sz w:val="22"/>
          <w:szCs w:val="22"/>
          <w:lang w:val="es-MX" w:eastAsia="es-MX"/>
        </w:rPr>
        <w:t xml:space="preserve"> - </w:t>
      </w:r>
    </w:p>
    <w:p w:rsidR="00C034C0" w:rsidRDefault="00C034C0" w:rsidP="00C034C0">
      <w:pPr>
        <w:pBdr>
          <w:bottom w:val="single" w:sz="6" w:space="0" w:color="auto"/>
        </w:pBdr>
        <w:spacing w:line="276" w:lineRule="auto"/>
        <w:rPr>
          <w:rFonts w:ascii="Arial" w:eastAsia="Calibri" w:hAnsi="Arial" w:cs="Arial"/>
          <w:sz w:val="22"/>
          <w:szCs w:val="22"/>
          <w:lang w:val="es-MX" w:eastAsia="es-MX"/>
        </w:rPr>
      </w:pPr>
      <w:r w:rsidRPr="00C034C0">
        <w:rPr>
          <w:rFonts w:ascii="Arial" w:eastAsia="Calibri" w:hAnsi="Arial" w:cs="Arial"/>
          <w:b/>
          <w:sz w:val="22"/>
          <w:szCs w:val="22"/>
          <w:lang w:val="es-MX" w:eastAsia="es-MX"/>
        </w:rPr>
        <w:t>•</w:t>
      </w:r>
      <w:r w:rsidRPr="00C034C0">
        <w:rPr>
          <w:rFonts w:ascii="Arial" w:eastAsia="Calibri" w:hAnsi="Arial" w:cs="Arial"/>
          <w:b/>
          <w:sz w:val="22"/>
          <w:szCs w:val="22"/>
          <w:lang w:val="es-MX" w:eastAsia="es-MX"/>
        </w:rPr>
        <w:tab/>
        <w:t>Presentación de listado de premios para sorteo “Usuario cumplido 2015”.</w:t>
      </w:r>
      <w:r>
        <w:rPr>
          <w:rFonts w:ascii="Arial" w:eastAsia="Calibri" w:hAnsi="Arial" w:cs="Arial"/>
          <w:sz w:val="22"/>
          <w:szCs w:val="22"/>
          <w:lang w:val="es-MX" w:eastAsia="es-MX"/>
        </w:rPr>
        <w:t xml:space="preserve">- - - - - - - - </w:t>
      </w:r>
    </w:p>
    <w:p w:rsidR="006F30EA" w:rsidRDefault="004652C8" w:rsidP="00C034C0">
      <w:pPr>
        <w:pBdr>
          <w:bottom w:val="single" w:sz="6" w:space="0" w:color="auto"/>
        </w:pBdr>
        <w:spacing w:line="276" w:lineRule="auto"/>
        <w:rPr>
          <w:rFonts w:ascii="Arial" w:eastAsia="Calibri" w:hAnsi="Arial" w:cs="Arial"/>
          <w:sz w:val="22"/>
          <w:szCs w:val="22"/>
          <w:lang w:val="es-MX" w:eastAsia="es-MX"/>
        </w:rPr>
      </w:pPr>
      <w:r>
        <w:rPr>
          <w:rFonts w:ascii="Arial" w:eastAsia="Calibri" w:hAnsi="Arial" w:cs="Arial"/>
          <w:sz w:val="22"/>
          <w:szCs w:val="22"/>
          <w:lang w:val="es-MX" w:eastAsia="es-MX"/>
        </w:rPr>
        <w:t>Se presenta por parte de la Dirección General un listado de los posibles premios para el 3er</w:t>
      </w:r>
      <w:r w:rsidR="006F30EA">
        <w:rPr>
          <w:rFonts w:ascii="Arial" w:eastAsia="Calibri" w:hAnsi="Arial" w:cs="Arial"/>
          <w:sz w:val="22"/>
          <w:szCs w:val="22"/>
          <w:lang w:val="es-MX" w:eastAsia="es-MX"/>
        </w:rPr>
        <w:t xml:space="preserve"> Sorteo “Usuario Cumplido 2015”. </w:t>
      </w:r>
    </w:p>
    <w:p w:rsidR="00C034C0" w:rsidRPr="003520FD" w:rsidRDefault="006F30EA" w:rsidP="00C034C0">
      <w:pPr>
        <w:pBdr>
          <w:bottom w:val="single" w:sz="6" w:space="0" w:color="auto"/>
        </w:pBdr>
        <w:spacing w:line="276" w:lineRule="auto"/>
        <w:rPr>
          <w:rFonts w:ascii="Arial" w:eastAsia="Calibri" w:hAnsi="Arial" w:cs="Arial"/>
          <w:sz w:val="22"/>
          <w:szCs w:val="22"/>
          <w:highlight w:val="yellow"/>
          <w:lang w:val="es-MX" w:eastAsia="es-MX"/>
        </w:rPr>
      </w:pPr>
      <w:r w:rsidRPr="003520FD">
        <w:rPr>
          <w:rFonts w:ascii="Arial" w:eastAsia="Calibri" w:hAnsi="Arial" w:cs="Arial"/>
          <w:b/>
          <w:sz w:val="22"/>
          <w:szCs w:val="22"/>
          <w:highlight w:val="yellow"/>
          <w:lang w:val="es-MX" w:eastAsia="es-MX"/>
        </w:rPr>
        <w:t xml:space="preserve">Acuerdo. </w:t>
      </w:r>
      <w:r w:rsidRPr="003520FD">
        <w:rPr>
          <w:rFonts w:ascii="Arial" w:eastAsia="Calibri" w:hAnsi="Arial" w:cs="Arial"/>
          <w:sz w:val="22"/>
          <w:szCs w:val="22"/>
          <w:highlight w:val="yellow"/>
          <w:lang w:val="es-MX" w:eastAsia="es-MX"/>
        </w:rPr>
        <w:t>E</w:t>
      </w:r>
      <w:r w:rsidR="004652C8" w:rsidRPr="003520FD">
        <w:rPr>
          <w:rFonts w:ascii="Arial" w:eastAsia="Calibri" w:hAnsi="Arial" w:cs="Arial"/>
          <w:sz w:val="22"/>
          <w:szCs w:val="22"/>
          <w:highlight w:val="yellow"/>
          <w:lang w:val="es-MX" w:eastAsia="es-MX"/>
        </w:rPr>
        <w:t>l Consejo Directivo</w:t>
      </w:r>
      <w:r w:rsidR="003520FD">
        <w:rPr>
          <w:rFonts w:ascii="Arial" w:eastAsia="Calibri" w:hAnsi="Arial" w:cs="Arial"/>
          <w:sz w:val="22"/>
          <w:szCs w:val="22"/>
          <w:highlight w:val="yellow"/>
          <w:lang w:val="es-MX" w:eastAsia="es-MX"/>
        </w:rPr>
        <w:t xml:space="preserve"> una vez analizándolos determinó</w:t>
      </w:r>
      <w:r w:rsidR="004652C8" w:rsidRPr="003520FD">
        <w:rPr>
          <w:rFonts w:ascii="Arial" w:eastAsia="Calibri" w:hAnsi="Arial" w:cs="Arial"/>
          <w:sz w:val="22"/>
          <w:szCs w:val="22"/>
          <w:highlight w:val="yellow"/>
          <w:lang w:val="es-MX" w:eastAsia="es-MX"/>
        </w:rPr>
        <w:t xml:space="preserve"> que en beneficio de los usuarios y con base</w:t>
      </w:r>
      <w:r w:rsidR="003520FD">
        <w:rPr>
          <w:rFonts w:ascii="Arial" w:eastAsia="Calibri" w:hAnsi="Arial" w:cs="Arial"/>
          <w:sz w:val="22"/>
          <w:szCs w:val="22"/>
          <w:highlight w:val="yellow"/>
          <w:lang w:val="es-MX" w:eastAsia="es-MX"/>
        </w:rPr>
        <w:t xml:space="preserve"> al presupuesto se consideren los</w:t>
      </w:r>
      <w:r w:rsidR="004652C8" w:rsidRPr="003520FD">
        <w:rPr>
          <w:rFonts w:ascii="Arial" w:eastAsia="Calibri" w:hAnsi="Arial" w:cs="Arial"/>
          <w:sz w:val="22"/>
          <w:szCs w:val="22"/>
          <w:highlight w:val="yellow"/>
          <w:lang w:val="es-MX" w:eastAsia="es-MX"/>
        </w:rPr>
        <w:t xml:space="preserve"> siguiente</w:t>
      </w:r>
      <w:r w:rsidR="003520FD">
        <w:rPr>
          <w:rFonts w:ascii="Arial" w:eastAsia="Calibri" w:hAnsi="Arial" w:cs="Arial"/>
          <w:sz w:val="22"/>
          <w:szCs w:val="22"/>
          <w:highlight w:val="yellow"/>
          <w:lang w:val="es-MX" w:eastAsia="es-MX"/>
        </w:rPr>
        <w:t>s</w:t>
      </w:r>
      <w:r w:rsidR="004652C8" w:rsidRPr="003520FD">
        <w:rPr>
          <w:rFonts w:ascii="Arial" w:eastAsia="Calibri" w:hAnsi="Arial" w:cs="Arial"/>
          <w:sz w:val="22"/>
          <w:szCs w:val="22"/>
          <w:highlight w:val="yellow"/>
          <w:lang w:val="es-MX" w:eastAsia="es-MX"/>
        </w:rPr>
        <w:t xml:space="preserve"> premio</w:t>
      </w:r>
      <w:r w:rsidR="003520FD">
        <w:rPr>
          <w:rFonts w:ascii="Arial" w:eastAsia="Calibri" w:hAnsi="Arial" w:cs="Arial"/>
          <w:sz w:val="22"/>
          <w:szCs w:val="22"/>
          <w:highlight w:val="yellow"/>
          <w:lang w:val="es-MX" w:eastAsia="es-MX"/>
        </w:rPr>
        <w:t>s</w:t>
      </w:r>
      <w:r w:rsidR="004652C8" w:rsidRPr="003520FD">
        <w:rPr>
          <w:rFonts w:ascii="Arial" w:eastAsia="Calibri" w:hAnsi="Arial" w:cs="Arial"/>
          <w:sz w:val="22"/>
          <w:szCs w:val="22"/>
          <w:highlight w:val="yellow"/>
          <w:lang w:val="es-MX" w:eastAsia="es-MX"/>
        </w:rPr>
        <w:t xml:space="preserve">: </w:t>
      </w:r>
      <w:r w:rsidR="004652C8" w:rsidRPr="003520FD">
        <w:rPr>
          <w:rFonts w:ascii="Arial" w:hAnsi="Arial" w:cs="Arial"/>
          <w:sz w:val="22"/>
          <w:szCs w:val="22"/>
          <w:highlight w:val="yellow"/>
        </w:rPr>
        <w:t xml:space="preserve">- - - - - - - - - -- - -- - - -- - - - - - - - - - - - - - - - - - - - </w:t>
      </w:r>
      <w:r w:rsidR="00147BF6" w:rsidRPr="003520FD">
        <w:rPr>
          <w:rFonts w:ascii="Arial" w:hAnsi="Arial" w:cs="Arial"/>
          <w:sz w:val="22"/>
          <w:szCs w:val="22"/>
          <w:highlight w:val="yellow"/>
        </w:rPr>
        <w:t>- - - - - - - - - - - - - - - - - - - - -</w:t>
      </w:r>
      <w:r w:rsidR="0031751C" w:rsidRPr="003520FD">
        <w:rPr>
          <w:rFonts w:ascii="Arial" w:hAnsi="Arial" w:cs="Arial"/>
          <w:sz w:val="22"/>
          <w:szCs w:val="22"/>
          <w:highlight w:val="yellow"/>
        </w:rPr>
        <w:t xml:space="preserve"> - - - - - - - - - - - - - - - - - - </w:t>
      </w:r>
      <w:r w:rsidR="004652C8" w:rsidRPr="003520FD">
        <w:rPr>
          <w:rFonts w:ascii="Arial" w:hAnsi="Arial" w:cs="Arial"/>
          <w:sz w:val="22"/>
          <w:szCs w:val="22"/>
          <w:highlight w:val="yellow"/>
        </w:rPr>
        <w:t xml:space="preserve">- - - </w:t>
      </w:r>
    </w:p>
    <w:p w:rsidR="0031751C" w:rsidRPr="003520FD" w:rsidRDefault="0031751C" w:rsidP="0031751C">
      <w:pPr>
        <w:widowControl/>
        <w:pBdr>
          <w:bottom w:val="none" w:sz="0" w:space="0" w:color="auto"/>
        </w:pBdr>
        <w:tabs>
          <w:tab w:val="clear" w:pos="8838"/>
        </w:tabs>
        <w:suppressAutoHyphens w:val="0"/>
        <w:jc w:val="left"/>
        <w:rPr>
          <w:rFonts w:ascii="Trebuchet MS" w:eastAsia="Calibri" w:hAnsi="Trebuchet MS" w:cs="Vrinda"/>
          <w:b/>
          <w:sz w:val="20"/>
          <w:szCs w:val="20"/>
          <w:highlight w:val="yellow"/>
          <w:lang w:eastAsia="en-US"/>
        </w:rPr>
      </w:pPr>
      <w:r w:rsidRPr="003520FD">
        <w:rPr>
          <w:rFonts w:ascii="Trebuchet MS" w:eastAsia="Calibri" w:hAnsi="Trebuchet MS" w:cs="Vrinda"/>
          <w:b/>
          <w:sz w:val="20"/>
          <w:szCs w:val="20"/>
          <w:highlight w:val="yellow"/>
          <w:lang w:eastAsia="en-US"/>
        </w:rPr>
        <w:t xml:space="preserve">1 VEHICULO CHEVROLET AVEO 2015 </w:t>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t xml:space="preserve">$142.900,00   </w:t>
      </w:r>
    </w:p>
    <w:p w:rsidR="0031751C" w:rsidRPr="003520FD" w:rsidRDefault="0031751C" w:rsidP="0031751C">
      <w:pPr>
        <w:widowControl/>
        <w:pBdr>
          <w:bottom w:val="none" w:sz="0" w:space="0" w:color="auto"/>
        </w:pBdr>
        <w:tabs>
          <w:tab w:val="clear" w:pos="8838"/>
        </w:tabs>
        <w:suppressAutoHyphens w:val="0"/>
        <w:jc w:val="left"/>
        <w:rPr>
          <w:rFonts w:ascii="Trebuchet MS" w:eastAsia="Calibri" w:hAnsi="Trebuchet MS" w:cs="Vrinda"/>
          <w:b/>
          <w:sz w:val="20"/>
          <w:szCs w:val="20"/>
          <w:highlight w:val="yellow"/>
          <w:lang w:eastAsia="en-US"/>
        </w:rPr>
      </w:pPr>
      <w:r w:rsidRPr="003520FD">
        <w:rPr>
          <w:rFonts w:ascii="Trebuchet MS" w:eastAsia="Calibri" w:hAnsi="Trebuchet MS" w:cs="Vrinda"/>
          <w:b/>
          <w:sz w:val="20"/>
          <w:szCs w:val="20"/>
          <w:highlight w:val="yellow"/>
          <w:lang w:eastAsia="en-US"/>
        </w:rPr>
        <w:t>1 MOTOCICLETA (Bajo los ajustes del presupuesto).</w:t>
      </w:r>
    </w:p>
    <w:p w:rsidR="0031751C" w:rsidRPr="003520FD" w:rsidRDefault="0031751C" w:rsidP="0031751C">
      <w:pPr>
        <w:widowControl/>
        <w:pBdr>
          <w:bottom w:val="none" w:sz="0" w:space="0" w:color="auto"/>
        </w:pBdr>
        <w:tabs>
          <w:tab w:val="clear" w:pos="8838"/>
        </w:tabs>
        <w:suppressAutoHyphens w:val="0"/>
        <w:jc w:val="left"/>
        <w:rPr>
          <w:rFonts w:ascii="Trebuchet MS" w:eastAsia="Calibri" w:hAnsi="Trebuchet MS" w:cs="Vrinda"/>
          <w:b/>
          <w:sz w:val="20"/>
          <w:szCs w:val="20"/>
          <w:highlight w:val="yellow"/>
          <w:lang w:eastAsia="en-US"/>
        </w:rPr>
      </w:pPr>
      <w:r w:rsidRPr="003520FD">
        <w:rPr>
          <w:rFonts w:ascii="Trebuchet MS" w:eastAsia="Calibri" w:hAnsi="Trebuchet MS" w:cs="Vrinda"/>
          <w:b/>
          <w:sz w:val="20"/>
          <w:szCs w:val="20"/>
          <w:highlight w:val="yellow"/>
          <w:lang w:eastAsia="en-US"/>
        </w:rPr>
        <w:t xml:space="preserve">1 PANTALLA 40 “MARCA VIZIO ULTRA HD FULL-ARRAY LED SMART TV </w:t>
      </w:r>
      <w:r w:rsidRPr="003520FD">
        <w:rPr>
          <w:rFonts w:ascii="Trebuchet MS" w:eastAsia="Calibri" w:hAnsi="Trebuchet MS" w:cs="Vrinda"/>
          <w:b/>
          <w:sz w:val="20"/>
          <w:szCs w:val="20"/>
          <w:highlight w:val="yellow"/>
          <w:lang w:eastAsia="en-US"/>
        </w:rPr>
        <w:tab/>
        <w:t xml:space="preserve">$ 14.799,00   </w:t>
      </w:r>
    </w:p>
    <w:p w:rsidR="0031751C" w:rsidRPr="003520FD" w:rsidRDefault="0031751C" w:rsidP="0031751C">
      <w:pPr>
        <w:widowControl/>
        <w:pBdr>
          <w:bottom w:val="none" w:sz="0" w:space="0" w:color="auto"/>
        </w:pBdr>
        <w:tabs>
          <w:tab w:val="clear" w:pos="8838"/>
        </w:tabs>
        <w:suppressAutoHyphens w:val="0"/>
        <w:jc w:val="left"/>
        <w:rPr>
          <w:rFonts w:ascii="Trebuchet MS" w:eastAsia="Calibri" w:hAnsi="Trebuchet MS" w:cs="Vrinda"/>
          <w:b/>
          <w:sz w:val="20"/>
          <w:szCs w:val="20"/>
          <w:highlight w:val="yellow"/>
          <w:lang w:eastAsia="en-US"/>
        </w:rPr>
      </w:pPr>
      <w:r w:rsidRPr="003520FD">
        <w:rPr>
          <w:rFonts w:ascii="Trebuchet MS" w:eastAsia="Calibri" w:hAnsi="Trebuchet MS" w:cs="Vrinda"/>
          <w:b/>
          <w:sz w:val="20"/>
          <w:szCs w:val="20"/>
          <w:highlight w:val="yellow"/>
          <w:lang w:eastAsia="en-US"/>
        </w:rPr>
        <w:t xml:space="preserve">3 POSIBLES PANTALLAS DE 30” (Bajo los ajustes del presupuesto).   </w:t>
      </w:r>
    </w:p>
    <w:p w:rsidR="0031751C" w:rsidRPr="003520FD" w:rsidRDefault="0031751C" w:rsidP="0031751C">
      <w:pPr>
        <w:widowControl/>
        <w:pBdr>
          <w:bottom w:val="none" w:sz="0" w:space="0" w:color="auto"/>
        </w:pBdr>
        <w:tabs>
          <w:tab w:val="clear" w:pos="8838"/>
        </w:tabs>
        <w:suppressAutoHyphens w:val="0"/>
        <w:jc w:val="left"/>
        <w:rPr>
          <w:rFonts w:ascii="Trebuchet MS" w:eastAsia="Calibri" w:hAnsi="Trebuchet MS" w:cs="Vrinda"/>
          <w:b/>
          <w:sz w:val="20"/>
          <w:szCs w:val="20"/>
          <w:highlight w:val="yellow"/>
          <w:lang w:eastAsia="en-US"/>
        </w:rPr>
      </w:pPr>
      <w:r w:rsidRPr="003520FD">
        <w:rPr>
          <w:rFonts w:ascii="Trebuchet MS" w:eastAsia="Calibri" w:hAnsi="Trebuchet MS" w:cs="Vrinda"/>
          <w:b/>
          <w:sz w:val="20"/>
          <w:szCs w:val="20"/>
          <w:highlight w:val="yellow"/>
          <w:lang w:eastAsia="en-US"/>
        </w:rPr>
        <w:t xml:space="preserve">BONO DE MUEBLES </w:t>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t xml:space="preserve">$ 13.000,00   </w:t>
      </w:r>
    </w:p>
    <w:p w:rsidR="0031751C" w:rsidRPr="003520FD" w:rsidRDefault="0031751C" w:rsidP="0031751C">
      <w:pPr>
        <w:widowControl/>
        <w:pBdr>
          <w:bottom w:val="none" w:sz="0" w:space="0" w:color="auto"/>
        </w:pBdr>
        <w:tabs>
          <w:tab w:val="clear" w:pos="8838"/>
        </w:tabs>
        <w:suppressAutoHyphens w:val="0"/>
        <w:jc w:val="left"/>
        <w:rPr>
          <w:rFonts w:ascii="Trebuchet MS" w:eastAsia="Calibri" w:hAnsi="Trebuchet MS" w:cs="Vrinda"/>
          <w:b/>
          <w:sz w:val="20"/>
          <w:szCs w:val="20"/>
          <w:highlight w:val="yellow"/>
          <w:lang w:eastAsia="en-US"/>
        </w:rPr>
      </w:pPr>
      <w:r w:rsidRPr="003520FD">
        <w:rPr>
          <w:rFonts w:ascii="Trebuchet MS" w:eastAsia="Calibri" w:hAnsi="Trebuchet MS" w:cs="Vrinda"/>
          <w:b/>
          <w:sz w:val="20"/>
          <w:szCs w:val="20"/>
          <w:highlight w:val="yellow"/>
          <w:lang w:eastAsia="en-US"/>
        </w:rPr>
        <w:t xml:space="preserve">BONO DE MUEBLES </w:t>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t xml:space="preserve">$ 10.000,00 </w:t>
      </w:r>
    </w:p>
    <w:p w:rsidR="0031751C" w:rsidRPr="003520FD" w:rsidRDefault="0031751C" w:rsidP="0031751C">
      <w:pPr>
        <w:widowControl/>
        <w:pBdr>
          <w:bottom w:val="none" w:sz="0" w:space="0" w:color="auto"/>
        </w:pBdr>
        <w:tabs>
          <w:tab w:val="clear" w:pos="8838"/>
        </w:tabs>
        <w:suppressAutoHyphens w:val="0"/>
        <w:jc w:val="left"/>
        <w:rPr>
          <w:rFonts w:ascii="Trebuchet MS" w:eastAsia="Calibri" w:hAnsi="Trebuchet MS" w:cs="Vrinda"/>
          <w:b/>
          <w:sz w:val="20"/>
          <w:szCs w:val="20"/>
          <w:highlight w:val="yellow"/>
          <w:lang w:eastAsia="en-US"/>
        </w:rPr>
      </w:pPr>
      <w:r w:rsidRPr="003520FD">
        <w:rPr>
          <w:rFonts w:ascii="Trebuchet MS" w:eastAsia="Calibri" w:hAnsi="Trebuchet MS" w:cs="Vrinda"/>
          <w:b/>
          <w:sz w:val="20"/>
          <w:szCs w:val="20"/>
          <w:highlight w:val="yellow"/>
          <w:lang w:eastAsia="en-US"/>
        </w:rPr>
        <w:t>BONO DE MUEBLES</w:t>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t xml:space="preserve">$    7.000,00      </w:t>
      </w:r>
    </w:p>
    <w:p w:rsidR="0031751C" w:rsidRPr="003520FD" w:rsidRDefault="0031751C" w:rsidP="0031751C">
      <w:pPr>
        <w:widowControl/>
        <w:pBdr>
          <w:bottom w:val="none" w:sz="0" w:space="0" w:color="auto"/>
        </w:pBdr>
        <w:tabs>
          <w:tab w:val="clear" w:pos="8838"/>
        </w:tabs>
        <w:suppressAutoHyphens w:val="0"/>
        <w:jc w:val="left"/>
        <w:rPr>
          <w:rFonts w:ascii="Trebuchet MS" w:eastAsia="Calibri" w:hAnsi="Trebuchet MS" w:cs="Vrinda"/>
          <w:b/>
          <w:sz w:val="20"/>
          <w:szCs w:val="20"/>
          <w:highlight w:val="yellow"/>
          <w:lang w:eastAsia="en-US"/>
        </w:rPr>
      </w:pPr>
      <w:r w:rsidRPr="003520FD">
        <w:rPr>
          <w:rFonts w:ascii="Trebuchet MS" w:eastAsia="Calibri" w:hAnsi="Trebuchet MS" w:cs="Vrinda"/>
          <w:b/>
          <w:sz w:val="20"/>
          <w:szCs w:val="20"/>
          <w:highlight w:val="yellow"/>
          <w:lang w:eastAsia="en-US"/>
        </w:rPr>
        <w:t xml:space="preserve">LAPTOP MAS MULTIFUNCIONAL HP </w:t>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r>
      <w:r w:rsidRPr="003520FD">
        <w:rPr>
          <w:rFonts w:ascii="Trebuchet MS" w:eastAsia="Calibri" w:hAnsi="Trebuchet MS" w:cs="Vrinda"/>
          <w:b/>
          <w:sz w:val="20"/>
          <w:szCs w:val="20"/>
          <w:highlight w:val="yellow"/>
          <w:lang w:eastAsia="en-US"/>
        </w:rPr>
        <w:tab/>
        <w:t xml:space="preserve">$    9.399,00    </w:t>
      </w:r>
    </w:p>
    <w:p w:rsidR="0031751C" w:rsidRDefault="0031751C" w:rsidP="0031751C">
      <w:pPr>
        <w:widowControl/>
        <w:pBdr>
          <w:bottom w:val="none" w:sz="0" w:space="0" w:color="auto"/>
        </w:pBdr>
        <w:tabs>
          <w:tab w:val="clear" w:pos="8838"/>
        </w:tabs>
        <w:suppressAutoHyphens w:val="0"/>
        <w:jc w:val="left"/>
        <w:rPr>
          <w:rFonts w:ascii="Trebuchet MS" w:eastAsia="Calibri" w:hAnsi="Trebuchet MS" w:cs="Vrinda"/>
          <w:b/>
          <w:sz w:val="20"/>
          <w:szCs w:val="20"/>
          <w:lang w:eastAsia="en-US"/>
        </w:rPr>
      </w:pPr>
      <w:r w:rsidRPr="003520FD">
        <w:rPr>
          <w:rFonts w:ascii="Trebuchet MS" w:eastAsia="Calibri" w:hAnsi="Trebuchet MS" w:cs="Vrinda"/>
          <w:b/>
          <w:sz w:val="20"/>
          <w:szCs w:val="20"/>
          <w:highlight w:val="yellow"/>
          <w:lang w:eastAsia="en-US"/>
        </w:rPr>
        <w:t>2 TABLETS SAMSUNG (Bajo los ajustes del presupuesto).</w:t>
      </w:r>
      <w:r w:rsidRPr="0031751C">
        <w:rPr>
          <w:rFonts w:ascii="Trebuchet MS" w:eastAsia="Calibri" w:hAnsi="Trebuchet MS" w:cs="Vrinda"/>
          <w:b/>
          <w:sz w:val="20"/>
          <w:szCs w:val="20"/>
          <w:lang w:eastAsia="en-US"/>
        </w:rPr>
        <w:t xml:space="preserve"> </w:t>
      </w:r>
    </w:p>
    <w:p w:rsidR="0031751C" w:rsidRPr="0031751C" w:rsidRDefault="0031751C" w:rsidP="0031751C">
      <w:pPr>
        <w:widowControl/>
        <w:pBdr>
          <w:bottom w:val="none" w:sz="0" w:space="0" w:color="auto"/>
        </w:pBdr>
        <w:tabs>
          <w:tab w:val="clear" w:pos="8838"/>
        </w:tabs>
        <w:suppressAutoHyphens w:val="0"/>
        <w:jc w:val="left"/>
        <w:rPr>
          <w:rFonts w:ascii="Trebuchet MS" w:eastAsia="Calibri" w:hAnsi="Trebuchet MS" w:cs="Vrinda"/>
          <w:b/>
          <w:sz w:val="20"/>
          <w:szCs w:val="20"/>
          <w:lang w:eastAsia="en-US"/>
        </w:rPr>
      </w:pPr>
      <w:r w:rsidRPr="00404433">
        <w:rPr>
          <w:rFonts w:ascii="Arial" w:hAnsi="Arial" w:cs="Arial"/>
          <w:sz w:val="22"/>
          <w:szCs w:val="22"/>
        </w:rPr>
        <w:t xml:space="preserve">- - - - </w:t>
      </w:r>
      <w:r>
        <w:rPr>
          <w:rFonts w:ascii="Arial" w:hAnsi="Arial" w:cs="Arial"/>
          <w:sz w:val="22"/>
          <w:szCs w:val="22"/>
        </w:rPr>
        <w:t xml:space="preserve">- - - - - - - - - - - - - - -- - - </w:t>
      </w:r>
      <w:r w:rsidRPr="00404433">
        <w:rPr>
          <w:rFonts w:ascii="Arial" w:hAnsi="Arial" w:cs="Arial"/>
          <w:sz w:val="22"/>
          <w:szCs w:val="22"/>
        </w:rPr>
        <w:t xml:space="preserve"> - - - - - - - - - - - - - - - - -- - -- - - -- - - - -</w:t>
      </w:r>
      <w:r>
        <w:rPr>
          <w:rFonts w:ascii="Arial" w:hAnsi="Arial" w:cs="Arial"/>
          <w:sz w:val="22"/>
          <w:szCs w:val="22"/>
        </w:rPr>
        <w:t xml:space="preserve"> - -  - - - - - - - - - - - - - </w:t>
      </w:r>
    </w:p>
    <w:p w:rsidR="0031751C" w:rsidRDefault="00C034C0" w:rsidP="00C034C0">
      <w:pPr>
        <w:pBdr>
          <w:bottom w:val="single" w:sz="6" w:space="0" w:color="auto"/>
        </w:pBdr>
        <w:spacing w:line="276" w:lineRule="auto"/>
        <w:rPr>
          <w:rFonts w:ascii="Arial" w:eastAsia="Calibri" w:hAnsi="Arial" w:cs="Arial"/>
          <w:b/>
          <w:sz w:val="22"/>
          <w:szCs w:val="22"/>
          <w:lang w:val="es-MX" w:eastAsia="es-MX"/>
        </w:rPr>
      </w:pPr>
      <w:r w:rsidRPr="00C034C0">
        <w:rPr>
          <w:rFonts w:ascii="Arial" w:eastAsia="Calibri" w:hAnsi="Arial" w:cs="Arial"/>
          <w:b/>
          <w:sz w:val="22"/>
          <w:szCs w:val="22"/>
          <w:lang w:val="es-MX" w:eastAsia="es-MX"/>
        </w:rPr>
        <w:t>•</w:t>
      </w:r>
      <w:r w:rsidRPr="00C034C0">
        <w:rPr>
          <w:rFonts w:ascii="Arial" w:eastAsia="Calibri" w:hAnsi="Arial" w:cs="Arial"/>
          <w:b/>
          <w:sz w:val="22"/>
          <w:szCs w:val="22"/>
          <w:lang w:val="es-MX" w:eastAsia="es-MX"/>
        </w:rPr>
        <w:tab/>
        <w:t xml:space="preserve">Presentación de propuesta TV4. </w:t>
      </w:r>
      <w:r w:rsidRPr="0031751C">
        <w:rPr>
          <w:rFonts w:ascii="Arial" w:eastAsia="Calibri" w:hAnsi="Arial" w:cs="Arial"/>
          <w:sz w:val="22"/>
          <w:szCs w:val="22"/>
          <w:lang w:val="es-MX" w:eastAsia="es-MX"/>
        </w:rPr>
        <w:t>- - - - - - -  - - - - - - - - - - - - - - - - - - - - - - - - - - - - - - - -</w:t>
      </w:r>
    </w:p>
    <w:p w:rsidR="002C0117" w:rsidRPr="002C0117" w:rsidRDefault="0031751C" w:rsidP="00C034C0">
      <w:pPr>
        <w:pBdr>
          <w:bottom w:val="single" w:sz="6" w:space="0" w:color="auto"/>
        </w:pBdr>
        <w:spacing w:line="276" w:lineRule="auto"/>
        <w:rPr>
          <w:rFonts w:ascii="Arial" w:eastAsia="Calibri" w:hAnsi="Arial" w:cs="Arial"/>
          <w:b/>
          <w:sz w:val="22"/>
          <w:szCs w:val="22"/>
          <w:lang w:val="es-MX" w:eastAsia="es-MX"/>
        </w:rPr>
      </w:pPr>
      <w:r>
        <w:rPr>
          <w:rFonts w:ascii="Arial" w:eastAsia="Calibri" w:hAnsi="Arial" w:cs="Arial"/>
          <w:sz w:val="22"/>
          <w:szCs w:val="22"/>
          <w:lang w:val="es-MX" w:eastAsia="es-MX"/>
        </w:rPr>
        <w:t>Por parte del área de comunicación a través de la Dirección General se</w:t>
      </w:r>
      <w:r w:rsidR="00A650FC">
        <w:rPr>
          <w:rFonts w:ascii="Arial" w:eastAsia="Calibri" w:hAnsi="Arial" w:cs="Arial"/>
          <w:sz w:val="22"/>
          <w:szCs w:val="22"/>
          <w:lang w:val="es-MX" w:eastAsia="es-MX"/>
        </w:rPr>
        <w:t xml:space="preserve"> presenta la propuesta económica</w:t>
      </w:r>
      <w:r w:rsidR="002C0117">
        <w:rPr>
          <w:rFonts w:ascii="Arial" w:eastAsia="Calibri" w:hAnsi="Arial" w:cs="Arial"/>
          <w:sz w:val="22"/>
          <w:szCs w:val="22"/>
          <w:lang w:val="es-MX" w:eastAsia="es-MX"/>
        </w:rPr>
        <w:t xml:space="preserve"> de la Empresa Televisora TV4, con la finalidad de contratar el </w:t>
      </w:r>
      <w:r w:rsidR="002C0117">
        <w:rPr>
          <w:rFonts w:ascii="Arial" w:eastAsia="Calibri" w:hAnsi="Arial" w:cs="Arial"/>
          <w:sz w:val="22"/>
          <w:szCs w:val="22"/>
          <w:lang w:val="es-MX" w:eastAsia="es-MX"/>
        </w:rPr>
        <w:lastRenderedPageBreak/>
        <w:t xml:space="preserve">servicio, por lo que una vez analizada dicha propuesta el Consejo Directivo determino lo siguiente: </w:t>
      </w:r>
      <w:r w:rsidR="002C0117" w:rsidRPr="00404433">
        <w:rPr>
          <w:rFonts w:ascii="Arial" w:hAnsi="Arial" w:cs="Arial"/>
          <w:sz w:val="22"/>
          <w:szCs w:val="22"/>
        </w:rPr>
        <w:t>- - - - - - - - - - - -- - -- - - -- - - - -</w:t>
      </w:r>
      <w:r w:rsidR="002C0117">
        <w:rPr>
          <w:rFonts w:ascii="Arial" w:hAnsi="Arial" w:cs="Arial"/>
          <w:sz w:val="22"/>
          <w:szCs w:val="22"/>
        </w:rPr>
        <w:t xml:space="preserve"> - -  - - - - - - - - - - - - - </w:t>
      </w:r>
      <w:r w:rsidR="002C0117" w:rsidRPr="00404433">
        <w:rPr>
          <w:rFonts w:ascii="Arial" w:hAnsi="Arial" w:cs="Arial"/>
          <w:sz w:val="22"/>
          <w:szCs w:val="22"/>
        </w:rPr>
        <w:t>- - - - - - - - - - - -- - -- - - -- - -</w:t>
      </w:r>
      <w:r w:rsidR="002C0117" w:rsidRPr="00B56A53">
        <w:rPr>
          <w:rFonts w:ascii="Arial" w:eastAsia="Calibri" w:hAnsi="Arial" w:cs="Arial"/>
          <w:b/>
          <w:sz w:val="22"/>
          <w:szCs w:val="22"/>
          <w:highlight w:val="yellow"/>
          <w:lang w:val="es-MX" w:eastAsia="es-MX"/>
        </w:rPr>
        <w:t>Acuerdo.</w:t>
      </w:r>
      <w:r w:rsidR="002C0117" w:rsidRPr="00B56A53">
        <w:rPr>
          <w:rFonts w:ascii="Arial" w:hAnsi="Arial" w:cs="Arial"/>
          <w:sz w:val="22"/>
          <w:szCs w:val="22"/>
          <w:highlight w:val="yellow"/>
        </w:rPr>
        <w:t xml:space="preserve"> </w:t>
      </w:r>
      <w:r w:rsidR="00B56A53" w:rsidRPr="00B56A53">
        <w:rPr>
          <w:rFonts w:ascii="Arial" w:hAnsi="Arial" w:cs="Arial"/>
          <w:sz w:val="22"/>
          <w:szCs w:val="22"/>
          <w:highlight w:val="yellow"/>
        </w:rPr>
        <w:t>El Consejo Directivo determinó por unanimidad de votos negar la propuesta económica presentada por la televisora TV4, toda vez que el presupuesto a la partida de medios de comunicación del ejercicio fiscal 2015 ya está ajustada.</w:t>
      </w:r>
      <w:r w:rsidR="00B56A53" w:rsidRPr="00B56A53">
        <w:rPr>
          <w:rFonts w:ascii="Arial" w:hAnsi="Arial" w:cs="Arial"/>
          <w:sz w:val="22"/>
          <w:szCs w:val="22"/>
        </w:rPr>
        <w:t xml:space="preserve"> </w:t>
      </w:r>
      <w:r w:rsidR="002C0117" w:rsidRPr="002C0117">
        <w:rPr>
          <w:rFonts w:ascii="Arial" w:hAnsi="Arial" w:cs="Arial"/>
          <w:sz w:val="22"/>
          <w:szCs w:val="22"/>
        </w:rPr>
        <w:t xml:space="preserve"> </w:t>
      </w:r>
      <w:r w:rsidR="002C0117" w:rsidRPr="00404433">
        <w:rPr>
          <w:rFonts w:ascii="Arial" w:hAnsi="Arial" w:cs="Arial"/>
          <w:sz w:val="22"/>
          <w:szCs w:val="22"/>
        </w:rPr>
        <w:t>- - - - - - - - - -- - -- - - -- - - - -</w:t>
      </w:r>
      <w:r w:rsidR="002C0117">
        <w:rPr>
          <w:rFonts w:ascii="Arial" w:hAnsi="Arial" w:cs="Arial"/>
          <w:sz w:val="22"/>
          <w:szCs w:val="22"/>
        </w:rPr>
        <w:t xml:space="preserve"> - -  - - - - - - - - - - - - - </w:t>
      </w:r>
      <w:r w:rsidR="002C0117" w:rsidRPr="00404433">
        <w:rPr>
          <w:rFonts w:ascii="Arial" w:hAnsi="Arial" w:cs="Arial"/>
          <w:sz w:val="22"/>
          <w:szCs w:val="22"/>
        </w:rPr>
        <w:t>- - - - - - - - - - - -- - -- - - -- - -- - - - - - - - - -- - -- - - -- - - - -</w:t>
      </w:r>
      <w:r w:rsidR="002C0117">
        <w:rPr>
          <w:rFonts w:ascii="Arial" w:hAnsi="Arial" w:cs="Arial"/>
          <w:sz w:val="22"/>
          <w:szCs w:val="22"/>
        </w:rPr>
        <w:t xml:space="preserve"> - -  - - - </w:t>
      </w:r>
    </w:p>
    <w:p w:rsidR="00C034C0" w:rsidRDefault="00C034C0" w:rsidP="00C034C0">
      <w:pPr>
        <w:pBdr>
          <w:bottom w:val="single" w:sz="6" w:space="0" w:color="auto"/>
        </w:pBdr>
        <w:spacing w:line="276" w:lineRule="auto"/>
        <w:rPr>
          <w:rFonts w:ascii="Arial" w:eastAsia="Calibri" w:hAnsi="Arial" w:cs="Arial"/>
          <w:sz w:val="22"/>
          <w:szCs w:val="22"/>
          <w:lang w:val="es-MX" w:eastAsia="es-MX"/>
        </w:rPr>
      </w:pPr>
      <w:r w:rsidRPr="00C034C0">
        <w:rPr>
          <w:rFonts w:ascii="Arial" w:eastAsia="Calibri" w:hAnsi="Arial" w:cs="Arial"/>
          <w:b/>
          <w:sz w:val="22"/>
          <w:szCs w:val="22"/>
          <w:lang w:val="es-MX" w:eastAsia="es-MX"/>
        </w:rPr>
        <w:t>•</w:t>
      </w:r>
      <w:r w:rsidRPr="00C034C0">
        <w:rPr>
          <w:rFonts w:ascii="Arial" w:eastAsia="Calibri" w:hAnsi="Arial" w:cs="Arial"/>
          <w:b/>
          <w:sz w:val="22"/>
          <w:szCs w:val="22"/>
          <w:lang w:val="es-MX" w:eastAsia="es-MX"/>
        </w:rPr>
        <w:tab/>
        <w:t xml:space="preserve">Presentación de visita a la PTAR (proyecto comunicación-cultura del agua). </w:t>
      </w:r>
      <w:r w:rsidRPr="002C0117">
        <w:rPr>
          <w:rFonts w:ascii="Arial" w:eastAsia="Calibri" w:hAnsi="Arial" w:cs="Arial"/>
          <w:sz w:val="22"/>
          <w:szCs w:val="22"/>
          <w:lang w:val="es-MX" w:eastAsia="es-MX"/>
        </w:rPr>
        <w:t xml:space="preserve">- - - - - - </w:t>
      </w:r>
    </w:p>
    <w:p w:rsidR="00B66FE7" w:rsidRDefault="00B66FE7" w:rsidP="00C034C0">
      <w:pPr>
        <w:pBdr>
          <w:bottom w:val="single" w:sz="6" w:space="0" w:color="auto"/>
        </w:pBdr>
        <w:spacing w:line="276" w:lineRule="auto"/>
        <w:rPr>
          <w:rFonts w:ascii="Arial" w:eastAsia="Calibri" w:hAnsi="Arial" w:cs="Arial"/>
          <w:b/>
          <w:sz w:val="22"/>
          <w:szCs w:val="22"/>
          <w:lang w:val="es-MX" w:eastAsia="es-MX"/>
        </w:rPr>
      </w:pPr>
      <w:r>
        <w:rPr>
          <w:rFonts w:ascii="Arial" w:eastAsia="Calibri" w:hAnsi="Arial" w:cs="Arial"/>
          <w:sz w:val="22"/>
          <w:szCs w:val="22"/>
          <w:lang w:val="es-MX" w:eastAsia="es-MX"/>
        </w:rPr>
        <w:t xml:space="preserve">Se informa por parte de la Dirección General sobre el proyecto que se está trabajando dentro del departamento de Cultura </w:t>
      </w:r>
      <w:r w:rsidRPr="00B66FE7">
        <w:rPr>
          <w:rFonts w:ascii="Arial" w:eastAsia="Calibri" w:hAnsi="Arial" w:cs="Arial"/>
          <w:sz w:val="22"/>
          <w:szCs w:val="22"/>
          <w:lang w:val="es-MX" w:eastAsia="es-MX"/>
        </w:rPr>
        <w:t xml:space="preserve">del Agua, teniendo </w:t>
      </w:r>
      <w:r w:rsidRPr="00B66FE7">
        <w:rPr>
          <w:rFonts w:ascii="Arial" w:hAnsi="Arial" w:cs="Arial"/>
          <w:sz w:val="22"/>
          <w:szCs w:val="22"/>
        </w:rPr>
        <w:t>la primera visita a la PTAR por parte del Video bachillerato de la Comunidad de Nápoles</w:t>
      </w:r>
      <w:r>
        <w:rPr>
          <w:rFonts w:ascii="Arial" w:eastAsia="Calibri" w:hAnsi="Arial" w:cs="Arial"/>
          <w:b/>
          <w:sz w:val="22"/>
          <w:szCs w:val="22"/>
          <w:lang w:val="es-MX" w:eastAsia="es-MX"/>
        </w:rPr>
        <w:t xml:space="preserve">, </w:t>
      </w:r>
      <w:r>
        <w:rPr>
          <w:rFonts w:ascii="Arial" w:eastAsia="Calibri" w:hAnsi="Arial" w:cs="Arial"/>
          <w:sz w:val="22"/>
          <w:szCs w:val="22"/>
          <w:lang w:val="es-MX" w:eastAsia="es-MX"/>
        </w:rPr>
        <w:t xml:space="preserve">de tal manera que se buscaran más medidas de seguridad. </w:t>
      </w:r>
      <w:r w:rsidRPr="00404433">
        <w:rPr>
          <w:rFonts w:ascii="Arial" w:hAnsi="Arial" w:cs="Arial"/>
          <w:sz w:val="22"/>
          <w:szCs w:val="22"/>
        </w:rPr>
        <w:t>- -- - -- - - - - - - - - -- - -- - - -- - - - -</w:t>
      </w:r>
      <w:r>
        <w:rPr>
          <w:rFonts w:ascii="Arial" w:hAnsi="Arial" w:cs="Arial"/>
          <w:sz w:val="22"/>
          <w:szCs w:val="22"/>
        </w:rPr>
        <w:t xml:space="preserve"> - -  - - - - - - - - - - - - - - - - - - -  - -</w:t>
      </w:r>
      <w:r w:rsidRPr="00404433">
        <w:rPr>
          <w:rFonts w:ascii="Arial" w:hAnsi="Arial" w:cs="Arial"/>
          <w:sz w:val="22"/>
          <w:szCs w:val="22"/>
        </w:rPr>
        <w:t>- -- - -- - - - - - - - - -- - -- - - -- - - - -</w:t>
      </w:r>
      <w:r>
        <w:rPr>
          <w:rFonts w:ascii="Arial" w:hAnsi="Arial" w:cs="Arial"/>
          <w:sz w:val="22"/>
          <w:szCs w:val="22"/>
        </w:rPr>
        <w:t xml:space="preserve"> - -  - - - - - - - - - - - - - - - </w:t>
      </w:r>
      <w:r>
        <w:rPr>
          <w:rFonts w:ascii="Arial" w:eastAsia="Calibri" w:hAnsi="Arial" w:cs="Arial"/>
          <w:b/>
          <w:sz w:val="22"/>
          <w:szCs w:val="22"/>
          <w:lang w:val="es-MX" w:eastAsia="es-MX"/>
        </w:rPr>
        <w:t xml:space="preserve"> </w:t>
      </w:r>
      <w:r w:rsidRPr="00404433">
        <w:rPr>
          <w:rFonts w:ascii="Arial" w:hAnsi="Arial" w:cs="Arial"/>
          <w:sz w:val="22"/>
          <w:szCs w:val="22"/>
        </w:rPr>
        <w:t xml:space="preserve">- -- - -- - - - </w:t>
      </w:r>
      <w:r>
        <w:rPr>
          <w:rFonts w:ascii="Arial" w:hAnsi="Arial" w:cs="Arial"/>
          <w:sz w:val="22"/>
          <w:szCs w:val="22"/>
        </w:rPr>
        <w:t xml:space="preserve">- - - - - -- - -- - - -- - - </w:t>
      </w:r>
    </w:p>
    <w:p w:rsidR="00C034C0" w:rsidRPr="00B66FE7" w:rsidRDefault="00C034C0" w:rsidP="00C034C0">
      <w:pPr>
        <w:pBdr>
          <w:bottom w:val="single" w:sz="6" w:space="0" w:color="auto"/>
        </w:pBdr>
        <w:spacing w:line="276" w:lineRule="auto"/>
        <w:rPr>
          <w:rFonts w:ascii="Arial" w:eastAsia="Calibri" w:hAnsi="Arial" w:cs="Arial"/>
          <w:sz w:val="22"/>
          <w:szCs w:val="22"/>
          <w:lang w:val="es-MX" w:eastAsia="es-MX"/>
        </w:rPr>
      </w:pPr>
      <w:r w:rsidRPr="00C034C0">
        <w:rPr>
          <w:rFonts w:ascii="Arial" w:eastAsia="Calibri" w:hAnsi="Arial" w:cs="Arial"/>
          <w:b/>
          <w:sz w:val="22"/>
          <w:szCs w:val="22"/>
          <w:lang w:val="es-MX" w:eastAsia="es-MX"/>
        </w:rPr>
        <w:t>•</w:t>
      </w:r>
      <w:r w:rsidRPr="00C034C0">
        <w:rPr>
          <w:rFonts w:ascii="Arial" w:eastAsia="Calibri" w:hAnsi="Arial" w:cs="Arial"/>
          <w:b/>
          <w:sz w:val="22"/>
          <w:szCs w:val="22"/>
          <w:lang w:val="es-MX" w:eastAsia="es-MX"/>
        </w:rPr>
        <w:tab/>
        <w:t xml:space="preserve">Presentación de video ANEAS Chihuahua 2015. - - - - - - - - - - - - - </w:t>
      </w:r>
      <w:r w:rsidR="00B66FE7">
        <w:rPr>
          <w:rFonts w:ascii="Arial" w:eastAsia="Calibri" w:hAnsi="Arial" w:cs="Arial"/>
          <w:b/>
          <w:sz w:val="22"/>
          <w:szCs w:val="22"/>
          <w:lang w:val="es-MX" w:eastAsia="es-MX"/>
        </w:rPr>
        <w:t xml:space="preserve">- - - - - - - - - - - - - - - </w:t>
      </w:r>
      <w:r w:rsidR="00B66FE7">
        <w:rPr>
          <w:rFonts w:ascii="Arial" w:eastAsia="Calibri" w:hAnsi="Arial" w:cs="Arial"/>
          <w:sz w:val="22"/>
          <w:szCs w:val="22"/>
          <w:lang w:val="es-MX" w:eastAsia="es-MX"/>
        </w:rPr>
        <w:t xml:space="preserve">Queda pendiente </w:t>
      </w:r>
      <w:r w:rsidR="00931AC7">
        <w:rPr>
          <w:rFonts w:ascii="Arial" w:eastAsia="Calibri" w:hAnsi="Arial" w:cs="Arial"/>
          <w:sz w:val="22"/>
          <w:szCs w:val="22"/>
          <w:lang w:val="es-MX" w:eastAsia="es-MX"/>
        </w:rPr>
        <w:t>la presentación del video ANEAS 2015 para la siguiente reunión</w:t>
      </w:r>
      <w:r w:rsidR="00A7021A">
        <w:rPr>
          <w:rFonts w:ascii="Arial" w:eastAsia="Calibri" w:hAnsi="Arial" w:cs="Arial"/>
          <w:sz w:val="22"/>
          <w:szCs w:val="22"/>
          <w:lang w:val="es-MX" w:eastAsia="es-MX"/>
        </w:rPr>
        <w:t xml:space="preserve">.- - - - - </w:t>
      </w:r>
    </w:p>
    <w:p w:rsidR="00C034C0" w:rsidRDefault="002A6EF5" w:rsidP="00C034C0">
      <w:pPr>
        <w:pBdr>
          <w:bottom w:val="single" w:sz="6" w:space="0" w:color="auto"/>
        </w:pBdr>
        <w:spacing w:line="276" w:lineRule="auto"/>
        <w:rPr>
          <w:rFonts w:ascii="Arial" w:eastAsia="Calibri" w:hAnsi="Arial" w:cs="Arial"/>
          <w:sz w:val="22"/>
          <w:szCs w:val="22"/>
          <w:lang w:val="es-MX" w:eastAsia="es-MX"/>
        </w:rPr>
      </w:pPr>
      <w:r>
        <w:rPr>
          <w:rFonts w:ascii="Arial" w:hAnsi="Arial" w:cs="Arial"/>
          <w:sz w:val="22"/>
          <w:szCs w:val="22"/>
        </w:rPr>
        <w:t>-</w:t>
      </w:r>
      <w:r w:rsidRPr="00404433">
        <w:rPr>
          <w:rFonts w:ascii="Arial" w:hAnsi="Arial" w:cs="Arial"/>
          <w:sz w:val="22"/>
          <w:szCs w:val="22"/>
        </w:rPr>
        <w:t>- -- - -- - - - - - - - - -- - -- - - -- - - - -</w:t>
      </w:r>
      <w:r>
        <w:rPr>
          <w:rFonts w:ascii="Arial" w:hAnsi="Arial" w:cs="Arial"/>
          <w:sz w:val="22"/>
          <w:szCs w:val="22"/>
        </w:rPr>
        <w:t xml:space="preserve"> - - - - - - - - - - - - - - - - - </w:t>
      </w:r>
      <w:r>
        <w:rPr>
          <w:rFonts w:ascii="Arial" w:eastAsia="Calibri" w:hAnsi="Arial" w:cs="Arial"/>
          <w:b/>
          <w:sz w:val="22"/>
          <w:szCs w:val="22"/>
          <w:lang w:val="es-MX" w:eastAsia="es-MX"/>
        </w:rPr>
        <w:t>-</w:t>
      </w:r>
      <w:r w:rsidRPr="00404433">
        <w:rPr>
          <w:rFonts w:ascii="Arial" w:hAnsi="Arial" w:cs="Arial"/>
          <w:sz w:val="22"/>
          <w:szCs w:val="22"/>
        </w:rPr>
        <w:t xml:space="preserve"> -- - -- - - - </w:t>
      </w:r>
      <w:r>
        <w:rPr>
          <w:rFonts w:ascii="Arial" w:hAnsi="Arial" w:cs="Arial"/>
          <w:sz w:val="22"/>
          <w:szCs w:val="22"/>
        </w:rPr>
        <w:t xml:space="preserve">- - - - - -- - -- - - -- - - </w:t>
      </w:r>
      <w:r w:rsidR="00C034C0" w:rsidRPr="00C034C0">
        <w:rPr>
          <w:rFonts w:ascii="Arial" w:eastAsia="Calibri" w:hAnsi="Arial" w:cs="Arial"/>
          <w:b/>
          <w:sz w:val="22"/>
          <w:szCs w:val="22"/>
          <w:lang w:val="es-MX" w:eastAsia="es-MX"/>
        </w:rPr>
        <w:t>•</w:t>
      </w:r>
      <w:r w:rsidR="00C034C0" w:rsidRPr="00C034C0">
        <w:rPr>
          <w:rFonts w:ascii="Arial" w:eastAsia="Calibri" w:hAnsi="Arial" w:cs="Arial"/>
          <w:b/>
          <w:sz w:val="22"/>
          <w:szCs w:val="22"/>
          <w:lang w:val="es-MX" w:eastAsia="es-MX"/>
        </w:rPr>
        <w:tab/>
        <w:t>Informe de reunión referente al Programa Municipal d</w:t>
      </w:r>
      <w:r w:rsidR="00A7021A">
        <w:rPr>
          <w:rFonts w:ascii="Arial" w:eastAsia="Calibri" w:hAnsi="Arial" w:cs="Arial"/>
          <w:b/>
          <w:sz w:val="22"/>
          <w:szCs w:val="22"/>
          <w:lang w:val="es-MX" w:eastAsia="es-MX"/>
        </w:rPr>
        <w:t xml:space="preserve">e Desarrollo Urbano y </w:t>
      </w:r>
      <w:r w:rsidR="00C034C0" w:rsidRPr="00C034C0">
        <w:rPr>
          <w:rFonts w:ascii="Arial" w:eastAsia="Calibri" w:hAnsi="Arial" w:cs="Arial"/>
          <w:b/>
          <w:sz w:val="22"/>
          <w:szCs w:val="22"/>
          <w:lang w:val="es-MX" w:eastAsia="es-MX"/>
        </w:rPr>
        <w:t xml:space="preserve">ordenamiento Ecológico Territorial. </w:t>
      </w:r>
      <w:r w:rsidR="00C034C0" w:rsidRPr="00A7021A">
        <w:rPr>
          <w:rFonts w:ascii="Arial" w:eastAsia="Calibri" w:hAnsi="Arial" w:cs="Arial"/>
          <w:sz w:val="22"/>
          <w:szCs w:val="22"/>
          <w:lang w:val="es-MX" w:eastAsia="es-MX"/>
        </w:rPr>
        <w:t>- - - - - - - - - - - - - - - - - - - - - - - - - - - - - - - - - - - - -</w:t>
      </w:r>
    </w:p>
    <w:p w:rsidR="00A7021A" w:rsidRPr="00A7021A" w:rsidRDefault="009A05E9" w:rsidP="00C034C0">
      <w:pPr>
        <w:pBdr>
          <w:bottom w:val="single" w:sz="6" w:space="0" w:color="auto"/>
        </w:pBdr>
        <w:spacing w:line="276" w:lineRule="auto"/>
        <w:rPr>
          <w:rFonts w:ascii="Arial" w:eastAsia="Calibri" w:hAnsi="Arial" w:cs="Arial"/>
          <w:sz w:val="22"/>
          <w:szCs w:val="22"/>
          <w:lang w:val="es-MX" w:eastAsia="es-MX"/>
        </w:rPr>
      </w:pPr>
      <w:r>
        <w:rPr>
          <w:rFonts w:ascii="Arial" w:hAnsi="Arial" w:cs="Arial"/>
          <w:sz w:val="22"/>
          <w:szCs w:val="22"/>
        </w:rPr>
        <w:t xml:space="preserve">Se informa de la reunión que se tuvo para dar seguimiento al Programa Municipal de Ordenamiento territorial, por lo que el </w:t>
      </w:r>
      <w:r w:rsidR="00A7021A" w:rsidRPr="00A7021A">
        <w:rPr>
          <w:rFonts w:ascii="Arial" w:hAnsi="Arial" w:cs="Arial"/>
          <w:sz w:val="22"/>
          <w:szCs w:val="22"/>
        </w:rPr>
        <w:t xml:space="preserve">SAPAS presentara un estudio Hidrológico para que se anexe </w:t>
      </w:r>
      <w:r w:rsidR="002A6EF5" w:rsidRPr="00A7021A">
        <w:rPr>
          <w:rFonts w:ascii="Arial" w:hAnsi="Arial" w:cs="Arial"/>
          <w:sz w:val="22"/>
          <w:szCs w:val="22"/>
        </w:rPr>
        <w:t>ha</w:t>
      </w:r>
      <w:r w:rsidR="00A7021A" w:rsidRPr="00A7021A">
        <w:rPr>
          <w:rFonts w:ascii="Arial" w:hAnsi="Arial" w:cs="Arial"/>
          <w:sz w:val="22"/>
          <w:szCs w:val="22"/>
        </w:rPr>
        <w:t xml:space="preserve"> dicho Programa Municipal.</w:t>
      </w:r>
      <w:r w:rsidRPr="009A05E9">
        <w:rPr>
          <w:rFonts w:ascii="Arial" w:hAnsi="Arial" w:cs="Arial"/>
          <w:sz w:val="22"/>
          <w:szCs w:val="22"/>
        </w:rPr>
        <w:t xml:space="preserve"> </w:t>
      </w:r>
      <w:r>
        <w:rPr>
          <w:rFonts w:ascii="Arial" w:hAnsi="Arial" w:cs="Arial"/>
          <w:sz w:val="22"/>
          <w:szCs w:val="22"/>
        </w:rPr>
        <w:t xml:space="preserve">- - - - - - - - - - - - </w:t>
      </w:r>
      <w:r>
        <w:rPr>
          <w:rFonts w:ascii="Arial" w:eastAsia="Calibri" w:hAnsi="Arial" w:cs="Arial"/>
          <w:b/>
          <w:sz w:val="22"/>
          <w:szCs w:val="22"/>
          <w:lang w:val="es-MX" w:eastAsia="es-MX"/>
        </w:rPr>
        <w:t xml:space="preserve"> </w:t>
      </w:r>
      <w:r w:rsidRPr="00404433">
        <w:rPr>
          <w:rFonts w:ascii="Arial" w:hAnsi="Arial" w:cs="Arial"/>
          <w:sz w:val="22"/>
          <w:szCs w:val="22"/>
        </w:rPr>
        <w:t xml:space="preserve">- -- - -- - - - </w:t>
      </w:r>
      <w:r>
        <w:rPr>
          <w:rFonts w:ascii="Arial" w:hAnsi="Arial" w:cs="Arial"/>
          <w:sz w:val="22"/>
          <w:szCs w:val="22"/>
        </w:rPr>
        <w:t>- - - - - -- - -- - - -- - -</w:t>
      </w:r>
      <w:r w:rsidR="002A6EF5">
        <w:rPr>
          <w:rFonts w:ascii="Arial" w:hAnsi="Arial" w:cs="Arial"/>
          <w:sz w:val="22"/>
          <w:szCs w:val="22"/>
        </w:rPr>
        <w:t xml:space="preserve"> - </w:t>
      </w:r>
    </w:p>
    <w:p w:rsidR="00C034C0" w:rsidRDefault="002A6EF5" w:rsidP="00C034C0">
      <w:pPr>
        <w:pBdr>
          <w:bottom w:val="single" w:sz="6" w:space="0" w:color="auto"/>
        </w:pBdr>
        <w:spacing w:line="276" w:lineRule="auto"/>
        <w:rPr>
          <w:rFonts w:ascii="Arial" w:hAnsi="Arial" w:cs="Arial"/>
          <w:sz w:val="22"/>
          <w:szCs w:val="22"/>
        </w:rPr>
      </w:pPr>
      <w:r>
        <w:rPr>
          <w:rFonts w:ascii="Arial" w:hAnsi="Arial" w:cs="Arial"/>
          <w:sz w:val="22"/>
          <w:szCs w:val="22"/>
        </w:rPr>
        <w:t>-</w:t>
      </w:r>
      <w:r w:rsidRPr="00404433">
        <w:rPr>
          <w:rFonts w:ascii="Arial" w:hAnsi="Arial" w:cs="Arial"/>
          <w:sz w:val="22"/>
          <w:szCs w:val="22"/>
        </w:rPr>
        <w:t>- -- - -- - - - - - - - - -- - -- - - -- - - - -</w:t>
      </w:r>
      <w:r>
        <w:rPr>
          <w:rFonts w:ascii="Arial" w:hAnsi="Arial" w:cs="Arial"/>
          <w:sz w:val="22"/>
          <w:szCs w:val="22"/>
        </w:rPr>
        <w:t xml:space="preserve"> - - - - - - - - - - - - - - - - - </w:t>
      </w:r>
      <w:r>
        <w:rPr>
          <w:rFonts w:ascii="Arial" w:eastAsia="Calibri" w:hAnsi="Arial" w:cs="Arial"/>
          <w:b/>
          <w:sz w:val="22"/>
          <w:szCs w:val="22"/>
          <w:lang w:val="es-MX" w:eastAsia="es-MX"/>
        </w:rPr>
        <w:t>-</w:t>
      </w:r>
      <w:r w:rsidRPr="00404433">
        <w:rPr>
          <w:rFonts w:ascii="Arial" w:hAnsi="Arial" w:cs="Arial"/>
          <w:sz w:val="22"/>
          <w:szCs w:val="22"/>
        </w:rPr>
        <w:t xml:space="preserve"> -- - -- - - - </w:t>
      </w:r>
      <w:r>
        <w:rPr>
          <w:rFonts w:ascii="Arial" w:hAnsi="Arial" w:cs="Arial"/>
          <w:sz w:val="22"/>
          <w:szCs w:val="22"/>
        </w:rPr>
        <w:t xml:space="preserve">- - - - - -- - -- - - -- - - </w:t>
      </w:r>
      <w:r w:rsidR="00C034C0" w:rsidRPr="00C034C0">
        <w:rPr>
          <w:rFonts w:ascii="Arial" w:eastAsia="Calibri" w:hAnsi="Arial" w:cs="Arial"/>
          <w:b/>
          <w:sz w:val="22"/>
          <w:szCs w:val="22"/>
          <w:lang w:val="es-MX" w:eastAsia="es-MX"/>
        </w:rPr>
        <w:t>4.</w:t>
      </w:r>
      <w:r w:rsidR="00C034C0" w:rsidRPr="00C034C0">
        <w:rPr>
          <w:rFonts w:ascii="Arial" w:eastAsia="Calibri" w:hAnsi="Arial" w:cs="Arial"/>
          <w:b/>
          <w:sz w:val="22"/>
          <w:szCs w:val="22"/>
          <w:lang w:val="es-MX" w:eastAsia="es-MX"/>
        </w:rPr>
        <w:tab/>
        <w:t>Contratación Temporal de Servicios para el Fraccionamiento</w:t>
      </w:r>
      <w:r w:rsidR="009A05E9">
        <w:rPr>
          <w:rFonts w:ascii="Arial" w:eastAsia="Calibri" w:hAnsi="Arial" w:cs="Arial"/>
          <w:b/>
          <w:sz w:val="22"/>
          <w:szCs w:val="22"/>
          <w:lang w:val="es-MX" w:eastAsia="es-MX"/>
        </w:rPr>
        <w:t xml:space="preserve"> San Juan de los Durán. </w:t>
      </w:r>
      <w:r w:rsidR="009A05E9">
        <w:rPr>
          <w:rFonts w:ascii="Arial" w:hAnsi="Arial" w:cs="Arial"/>
          <w:sz w:val="22"/>
          <w:szCs w:val="22"/>
        </w:rPr>
        <w:t xml:space="preserve">- - - - - - - - - - - - </w:t>
      </w:r>
      <w:r w:rsidR="009A05E9">
        <w:rPr>
          <w:rFonts w:ascii="Arial" w:eastAsia="Calibri" w:hAnsi="Arial" w:cs="Arial"/>
          <w:b/>
          <w:sz w:val="22"/>
          <w:szCs w:val="22"/>
          <w:lang w:val="es-MX" w:eastAsia="es-MX"/>
        </w:rPr>
        <w:t xml:space="preserve"> </w:t>
      </w:r>
      <w:r w:rsidR="009A05E9" w:rsidRPr="00404433">
        <w:rPr>
          <w:rFonts w:ascii="Arial" w:hAnsi="Arial" w:cs="Arial"/>
          <w:sz w:val="22"/>
          <w:szCs w:val="22"/>
        </w:rPr>
        <w:t xml:space="preserve">- -- - -- - - - </w:t>
      </w:r>
      <w:r w:rsidR="009A05E9">
        <w:rPr>
          <w:rFonts w:ascii="Arial" w:hAnsi="Arial" w:cs="Arial"/>
          <w:sz w:val="22"/>
          <w:szCs w:val="22"/>
        </w:rPr>
        <w:t xml:space="preserve">- - - - - -- - -- - - -- - - - - - - - - - - - - - - </w:t>
      </w:r>
      <w:r w:rsidR="009A05E9">
        <w:rPr>
          <w:rFonts w:ascii="Arial" w:eastAsia="Calibri" w:hAnsi="Arial" w:cs="Arial"/>
          <w:b/>
          <w:sz w:val="22"/>
          <w:szCs w:val="22"/>
          <w:lang w:val="es-MX" w:eastAsia="es-MX"/>
        </w:rPr>
        <w:t xml:space="preserve"> </w:t>
      </w:r>
      <w:r w:rsidR="009A05E9" w:rsidRPr="00404433">
        <w:rPr>
          <w:rFonts w:ascii="Arial" w:hAnsi="Arial" w:cs="Arial"/>
          <w:sz w:val="22"/>
          <w:szCs w:val="22"/>
        </w:rPr>
        <w:t xml:space="preserve">- -- - -- - - - </w:t>
      </w:r>
      <w:r w:rsidR="009A05E9">
        <w:rPr>
          <w:rFonts w:ascii="Arial" w:hAnsi="Arial" w:cs="Arial"/>
          <w:sz w:val="22"/>
          <w:szCs w:val="22"/>
        </w:rPr>
        <w:t xml:space="preserve">- - - - </w:t>
      </w:r>
    </w:p>
    <w:p w:rsidR="009A05E9" w:rsidRDefault="009A05E9" w:rsidP="00C034C0">
      <w:pPr>
        <w:pBdr>
          <w:bottom w:val="single" w:sz="6" w:space="0" w:color="auto"/>
        </w:pBdr>
        <w:spacing w:line="276" w:lineRule="auto"/>
        <w:rPr>
          <w:rFonts w:ascii="Arial" w:hAnsi="Arial" w:cs="Arial"/>
          <w:sz w:val="22"/>
          <w:szCs w:val="22"/>
        </w:rPr>
      </w:pPr>
      <w:r>
        <w:rPr>
          <w:rFonts w:ascii="Arial" w:hAnsi="Arial" w:cs="Arial"/>
          <w:sz w:val="22"/>
          <w:szCs w:val="22"/>
        </w:rPr>
        <w:t xml:space="preserve">Para dar seguimiento a la posible contratación de servicios del fraccionamiento San Juan de los Durán y una vez analizada la situación en la que se encuentra dicho fraccionamiento, se presentó por parte de la Dirección General propuesta de contratación de servicios provisional, una vez analizada dicha situación en la reunión de comisiones comisiones pasada, se determinó lo siguiente: - - - - - - - - - - - - </w:t>
      </w:r>
      <w:r>
        <w:rPr>
          <w:rFonts w:ascii="Arial" w:eastAsia="Calibri" w:hAnsi="Arial" w:cs="Arial"/>
          <w:b/>
          <w:sz w:val="22"/>
          <w:szCs w:val="22"/>
          <w:lang w:val="es-MX" w:eastAsia="es-MX"/>
        </w:rPr>
        <w:t xml:space="preserve"> </w:t>
      </w:r>
      <w:r w:rsidRPr="00404433">
        <w:rPr>
          <w:rFonts w:ascii="Arial" w:hAnsi="Arial" w:cs="Arial"/>
          <w:sz w:val="22"/>
          <w:szCs w:val="22"/>
        </w:rPr>
        <w:t xml:space="preserve">- -- - -- - - - </w:t>
      </w:r>
      <w:r>
        <w:rPr>
          <w:rFonts w:ascii="Arial" w:hAnsi="Arial" w:cs="Arial"/>
          <w:sz w:val="22"/>
          <w:szCs w:val="22"/>
        </w:rPr>
        <w:t xml:space="preserve">- - - - - -- - -- - - -- - - - - - - - </w:t>
      </w:r>
    </w:p>
    <w:p w:rsidR="009A05E9" w:rsidRDefault="009A05E9" w:rsidP="00C034C0">
      <w:pPr>
        <w:pBdr>
          <w:bottom w:val="single" w:sz="6" w:space="0" w:color="auto"/>
        </w:pBdr>
        <w:spacing w:line="276" w:lineRule="auto"/>
        <w:rPr>
          <w:rFonts w:ascii="Arial" w:hAnsi="Arial" w:cs="Arial"/>
          <w:b/>
          <w:sz w:val="22"/>
          <w:szCs w:val="22"/>
        </w:rPr>
      </w:pPr>
      <w:r w:rsidRPr="001B19BE">
        <w:rPr>
          <w:rFonts w:ascii="Arial" w:hAnsi="Arial" w:cs="Arial"/>
          <w:b/>
          <w:sz w:val="22"/>
          <w:szCs w:val="22"/>
          <w:highlight w:val="yellow"/>
        </w:rPr>
        <w:t xml:space="preserve">Acuerdo. </w:t>
      </w:r>
      <w:r w:rsidR="00B56A53" w:rsidRPr="00B56A53">
        <w:rPr>
          <w:rFonts w:ascii="Arial" w:hAnsi="Arial" w:cs="Arial"/>
          <w:sz w:val="22"/>
          <w:szCs w:val="22"/>
          <w:highlight w:val="yellow"/>
        </w:rPr>
        <w:t xml:space="preserve">El Consejo Directivo aprobó por unanimidad de votos otorgar la contratación temporal de los servicios a colonos del fraccionamiento San Juan de los Durán por periodo de seis meses. </w:t>
      </w:r>
      <w:r w:rsidR="00B56A53" w:rsidRPr="00B56A53">
        <w:rPr>
          <w:rFonts w:ascii="Arial" w:hAnsi="Arial" w:cs="Arial"/>
          <w:b/>
          <w:i/>
          <w:sz w:val="22"/>
          <w:szCs w:val="22"/>
          <w:highlight w:val="yellow"/>
        </w:rPr>
        <w:t xml:space="preserve"> </w:t>
      </w:r>
      <w:r w:rsidR="0021296C" w:rsidRPr="00B56A53">
        <w:rPr>
          <w:rFonts w:ascii="Arial" w:hAnsi="Arial" w:cs="Arial"/>
          <w:b/>
          <w:i/>
          <w:sz w:val="22"/>
          <w:szCs w:val="22"/>
          <w:highlight w:val="yellow"/>
        </w:rPr>
        <w:t xml:space="preserve"> </w:t>
      </w:r>
      <w:r w:rsidR="0021296C" w:rsidRPr="00B56A53">
        <w:rPr>
          <w:rFonts w:ascii="Arial" w:hAnsi="Arial" w:cs="Arial"/>
          <w:sz w:val="22"/>
          <w:szCs w:val="22"/>
          <w:highlight w:val="yellow"/>
        </w:rPr>
        <w:t xml:space="preserve">- - - - - </w:t>
      </w:r>
      <w:r w:rsidR="0021296C" w:rsidRPr="00B56A53">
        <w:rPr>
          <w:rFonts w:ascii="Arial" w:eastAsia="Calibri" w:hAnsi="Arial" w:cs="Arial"/>
          <w:b/>
          <w:sz w:val="22"/>
          <w:szCs w:val="22"/>
          <w:highlight w:val="yellow"/>
          <w:lang w:val="es-MX" w:eastAsia="es-MX"/>
        </w:rPr>
        <w:t xml:space="preserve"> </w:t>
      </w:r>
      <w:r w:rsidR="0021296C" w:rsidRPr="00B56A53">
        <w:rPr>
          <w:rFonts w:ascii="Arial" w:hAnsi="Arial" w:cs="Arial"/>
          <w:sz w:val="22"/>
          <w:szCs w:val="22"/>
          <w:highlight w:val="yellow"/>
        </w:rPr>
        <w:t xml:space="preserve">- -- - -- - - - - - - - - -- - -- - - -- - - -- - - - - </w:t>
      </w:r>
      <w:r w:rsidR="0021296C" w:rsidRPr="00B56A53">
        <w:rPr>
          <w:rFonts w:ascii="Arial" w:eastAsia="Calibri" w:hAnsi="Arial" w:cs="Arial"/>
          <w:b/>
          <w:sz w:val="22"/>
          <w:szCs w:val="22"/>
          <w:highlight w:val="yellow"/>
          <w:lang w:val="es-MX" w:eastAsia="es-MX"/>
        </w:rPr>
        <w:t xml:space="preserve"> </w:t>
      </w:r>
      <w:r w:rsidR="0021296C" w:rsidRPr="00B56A53">
        <w:rPr>
          <w:rFonts w:ascii="Arial" w:hAnsi="Arial" w:cs="Arial"/>
          <w:sz w:val="22"/>
          <w:szCs w:val="22"/>
          <w:highlight w:val="yellow"/>
        </w:rPr>
        <w:t>- -- - -- - - - - - - - - -- - -- - -</w:t>
      </w:r>
      <w:r w:rsidR="0021296C">
        <w:rPr>
          <w:rFonts w:ascii="Arial" w:hAnsi="Arial" w:cs="Arial"/>
          <w:sz w:val="22"/>
          <w:szCs w:val="22"/>
        </w:rPr>
        <w:t xml:space="preserve"> </w:t>
      </w:r>
    </w:p>
    <w:p w:rsidR="002A6EF5" w:rsidRPr="009A05E9" w:rsidRDefault="002A6EF5" w:rsidP="00C034C0">
      <w:pPr>
        <w:pBdr>
          <w:bottom w:val="single" w:sz="6" w:space="0" w:color="auto"/>
        </w:pBdr>
        <w:spacing w:line="276" w:lineRule="auto"/>
        <w:rPr>
          <w:rFonts w:ascii="Arial" w:hAnsi="Arial" w:cs="Arial"/>
          <w:b/>
          <w:sz w:val="22"/>
          <w:szCs w:val="22"/>
        </w:rPr>
      </w:pPr>
      <w:r>
        <w:rPr>
          <w:rFonts w:ascii="Arial" w:hAnsi="Arial" w:cs="Arial"/>
          <w:sz w:val="22"/>
          <w:szCs w:val="22"/>
        </w:rPr>
        <w:t>-</w:t>
      </w:r>
      <w:r w:rsidRPr="00404433">
        <w:rPr>
          <w:rFonts w:ascii="Arial" w:hAnsi="Arial" w:cs="Arial"/>
          <w:sz w:val="22"/>
          <w:szCs w:val="22"/>
        </w:rPr>
        <w:t>- -- - -- - - - - - - - - -- - -- - - -- - - - -</w:t>
      </w:r>
      <w:r>
        <w:rPr>
          <w:rFonts w:ascii="Arial" w:hAnsi="Arial" w:cs="Arial"/>
          <w:sz w:val="22"/>
          <w:szCs w:val="22"/>
        </w:rPr>
        <w:t xml:space="preserve"> - -  - - - - - - - - - - - - - - - </w:t>
      </w:r>
      <w:r>
        <w:rPr>
          <w:rFonts w:ascii="Arial" w:eastAsia="Calibri" w:hAnsi="Arial" w:cs="Arial"/>
          <w:b/>
          <w:sz w:val="22"/>
          <w:szCs w:val="22"/>
          <w:lang w:val="es-MX" w:eastAsia="es-MX"/>
        </w:rPr>
        <w:t xml:space="preserve"> </w:t>
      </w:r>
      <w:r w:rsidRPr="00404433">
        <w:rPr>
          <w:rFonts w:ascii="Arial" w:hAnsi="Arial" w:cs="Arial"/>
          <w:sz w:val="22"/>
          <w:szCs w:val="22"/>
        </w:rPr>
        <w:t xml:space="preserve">- -- - -- - - - </w:t>
      </w:r>
      <w:r>
        <w:rPr>
          <w:rFonts w:ascii="Arial" w:hAnsi="Arial" w:cs="Arial"/>
          <w:sz w:val="22"/>
          <w:szCs w:val="22"/>
        </w:rPr>
        <w:t>- - - - - -- - -- - - -- - -</w:t>
      </w:r>
    </w:p>
    <w:p w:rsidR="00C034C0" w:rsidRDefault="00C034C0" w:rsidP="00C034C0">
      <w:pPr>
        <w:pBdr>
          <w:bottom w:val="single" w:sz="6" w:space="0" w:color="auto"/>
        </w:pBdr>
        <w:spacing w:line="276" w:lineRule="auto"/>
        <w:rPr>
          <w:rFonts w:ascii="Arial" w:eastAsia="Calibri" w:hAnsi="Arial" w:cs="Arial"/>
          <w:sz w:val="22"/>
          <w:szCs w:val="22"/>
          <w:lang w:val="es-MX" w:eastAsia="es-MX"/>
        </w:rPr>
      </w:pPr>
      <w:r w:rsidRPr="00C034C0">
        <w:rPr>
          <w:rFonts w:ascii="Arial" w:eastAsia="Calibri" w:hAnsi="Arial" w:cs="Arial"/>
          <w:b/>
          <w:sz w:val="22"/>
          <w:szCs w:val="22"/>
          <w:lang w:val="es-MX" w:eastAsia="es-MX"/>
        </w:rPr>
        <w:t>5.</w:t>
      </w:r>
      <w:r w:rsidRPr="00C034C0">
        <w:rPr>
          <w:rFonts w:ascii="Arial" w:eastAsia="Calibri" w:hAnsi="Arial" w:cs="Arial"/>
          <w:b/>
          <w:sz w:val="22"/>
          <w:szCs w:val="22"/>
          <w:lang w:val="es-MX" w:eastAsia="es-MX"/>
        </w:rPr>
        <w:tab/>
        <w:t xml:space="preserve">Oficio de la CONAGUA programa PROSANEAR. </w:t>
      </w:r>
      <w:r w:rsidRPr="002A6EF5">
        <w:rPr>
          <w:rFonts w:ascii="Arial" w:eastAsia="Calibri" w:hAnsi="Arial" w:cs="Arial"/>
          <w:sz w:val="22"/>
          <w:szCs w:val="22"/>
          <w:lang w:val="es-MX" w:eastAsia="es-MX"/>
        </w:rPr>
        <w:t xml:space="preserve">- - - - - - - - - - - - - -  - - - - - - - - - - - - </w:t>
      </w:r>
    </w:p>
    <w:p w:rsidR="00DC4CC2" w:rsidRDefault="002A6EF5" w:rsidP="00DC4CC2">
      <w:pPr>
        <w:pBdr>
          <w:bottom w:val="single" w:sz="6" w:space="0" w:color="auto"/>
        </w:pBdr>
        <w:spacing w:line="276" w:lineRule="auto"/>
        <w:rPr>
          <w:rFonts w:ascii="Arial" w:eastAsia="Calibri" w:hAnsi="Arial" w:cs="Arial"/>
          <w:sz w:val="22"/>
          <w:szCs w:val="22"/>
          <w:lang w:val="es-MX" w:eastAsia="es-MX"/>
        </w:rPr>
      </w:pPr>
      <w:r>
        <w:rPr>
          <w:rFonts w:ascii="Arial" w:eastAsia="Calibri" w:hAnsi="Arial" w:cs="Arial"/>
          <w:sz w:val="22"/>
          <w:szCs w:val="22"/>
          <w:lang w:val="es-MX" w:eastAsia="es-MX"/>
        </w:rPr>
        <w:t>Se presenta oficio emitido por la CONAGUA en el que se informa de la CONDONACION de</w:t>
      </w:r>
      <w:r w:rsidR="006B58D0">
        <w:rPr>
          <w:rFonts w:ascii="Arial" w:eastAsia="Calibri" w:hAnsi="Arial" w:cs="Arial"/>
          <w:sz w:val="22"/>
          <w:szCs w:val="22"/>
          <w:lang w:val="es-MX" w:eastAsia="es-MX"/>
        </w:rPr>
        <w:t>l</w:t>
      </w:r>
      <w:r>
        <w:rPr>
          <w:rFonts w:ascii="Arial" w:eastAsia="Calibri" w:hAnsi="Arial" w:cs="Arial"/>
          <w:sz w:val="22"/>
          <w:szCs w:val="22"/>
          <w:lang w:val="es-MX" w:eastAsia="es-MX"/>
        </w:rPr>
        <w:t xml:space="preserve"> crédito fiscal </w:t>
      </w:r>
      <w:r w:rsidR="006B58D0">
        <w:rPr>
          <w:rFonts w:ascii="Arial" w:eastAsia="Calibri" w:hAnsi="Arial" w:cs="Arial"/>
          <w:sz w:val="22"/>
          <w:szCs w:val="22"/>
          <w:lang w:val="es-MX" w:eastAsia="es-MX"/>
        </w:rPr>
        <w:t>que</w:t>
      </w:r>
      <w:r w:rsidR="00DC4CC2">
        <w:rPr>
          <w:rFonts w:ascii="Arial" w:eastAsia="Calibri" w:hAnsi="Arial" w:cs="Arial"/>
          <w:sz w:val="22"/>
          <w:szCs w:val="22"/>
          <w:lang w:val="es-MX" w:eastAsia="es-MX"/>
        </w:rPr>
        <w:t xml:space="preserve"> el SAPAS </w:t>
      </w:r>
      <w:r w:rsidR="006B58D0">
        <w:rPr>
          <w:rFonts w:ascii="Arial" w:eastAsia="Calibri" w:hAnsi="Arial" w:cs="Arial"/>
          <w:sz w:val="22"/>
          <w:szCs w:val="22"/>
          <w:lang w:val="es-MX" w:eastAsia="es-MX"/>
        </w:rPr>
        <w:t>solicitó respecto al</w:t>
      </w:r>
      <w:r w:rsidR="00DC4CC2">
        <w:rPr>
          <w:rFonts w:ascii="Arial" w:eastAsia="Calibri" w:hAnsi="Arial" w:cs="Arial"/>
          <w:sz w:val="22"/>
          <w:szCs w:val="22"/>
          <w:lang w:val="es-MX" w:eastAsia="es-MX"/>
        </w:rPr>
        <w:t xml:space="preserve"> programa </w:t>
      </w:r>
      <w:r w:rsidR="00DC4CC2" w:rsidRPr="00DC4CC2">
        <w:rPr>
          <w:rFonts w:ascii="Arial" w:eastAsia="Calibri" w:hAnsi="Arial" w:cs="Arial"/>
          <w:sz w:val="22"/>
          <w:szCs w:val="22"/>
          <w:lang w:val="es-MX" w:eastAsia="es-MX"/>
        </w:rPr>
        <w:t xml:space="preserve">PROSEANEAR </w:t>
      </w:r>
      <w:r w:rsidR="006B58D0">
        <w:rPr>
          <w:rFonts w:ascii="Arial" w:eastAsia="Calibri" w:hAnsi="Arial" w:cs="Arial"/>
          <w:sz w:val="22"/>
          <w:szCs w:val="22"/>
          <w:lang w:val="es-MX" w:eastAsia="es-MX"/>
        </w:rPr>
        <w:t>por la cantidad</w:t>
      </w:r>
      <w:r w:rsidR="00DC4CC2" w:rsidRPr="00DC4CC2">
        <w:rPr>
          <w:rFonts w:ascii="Arial" w:eastAsia="Calibri" w:hAnsi="Arial" w:cs="Arial"/>
          <w:sz w:val="22"/>
          <w:szCs w:val="22"/>
          <w:lang w:val="es-MX" w:eastAsia="es-MX"/>
        </w:rPr>
        <w:t xml:space="preserve"> de $966,398.25 por descargas de aguas sanitarias,</w:t>
      </w:r>
      <w:r w:rsidR="00DC4CC2">
        <w:rPr>
          <w:rFonts w:ascii="Arial" w:eastAsia="Calibri" w:hAnsi="Arial" w:cs="Arial"/>
          <w:sz w:val="22"/>
          <w:szCs w:val="22"/>
          <w:lang w:val="es-MX" w:eastAsia="es-MX"/>
        </w:rPr>
        <w:t xml:space="preserve"> por lo anterior y una vez que el</w:t>
      </w:r>
      <w:r w:rsidR="00DC4CC2" w:rsidRPr="00DC4CC2">
        <w:rPr>
          <w:rFonts w:ascii="Arial" w:eastAsia="Calibri" w:hAnsi="Arial" w:cs="Arial"/>
          <w:sz w:val="22"/>
          <w:szCs w:val="22"/>
          <w:lang w:val="es-MX" w:eastAsia="es-MX"/>
        </w:rPr>
        <w:t xml:space="preserve"> SAPAS </w:t>
      </w:r>
      <w:r w:rsidR="006B58D0">
        <w:rPr>
          <w:rFonts w:ascii="Arial" w:eastAsia="Calibri" w:hAnsi="Arial" w:cs="Arial"/>
          <w:sz w:val="22"/>
          <w:szCs w:val="22"/>
          <w:lang w:val="es-MX" w:eastAsia="es-MX"/>
        </w:rPr>
        <w:t xml:space="preserve">ha </w:t>
      </w:r>
      <w:r w:rsidR="00DC4CC2" w:rsidRPr="00DC4CC2">
        <w:rPr>
          <w:rFonts w:ascii="Arial" w:eastAsia="Calibri" w:hAnsi="Arial" w:cs="Arial"/>
          <w:sz w:val="22"/>
          <w:szCs w:val="22"/>
          <w:lang w:val="es-MX" w:eastAsia="es-MX"/>
        </w:rPr>
        <w:t>cumpli</w:t>
      </w:r>
      <w:r w:rsidR="006B58D0">
        <w:rPr>
          <w:rFonts w:ascii="Arial" w:eastAsia="Calibri" w:hAnsi="Arial" w:cs="Arial"/>
          <w:sz w:val="22"/>
          <w:szCs w:val="22"/>
          <w:lang w:val="es-MX" w:eastAsia="es-MX"/>
        </w:rPr>
        <w:t>do</w:t>
      </w:r>
      <w:r w:rsidR="00DC4CC2" w:rsidRPr="00DC4CC2">
        <w:rPr>
          <w:rFonts w:ascii="Arial" w:eastAsia="Calibri" w:hAnsi="Arial" w:cs="Arial"/>
          <w:sz w:val="22"/>
          <w:szCs w:val="22"/>
          <w:lang w:val="es-MX" w:eastAsia="es-MX"/>
        </w:rPr>
        <w:t xml:space="preserve"> con los requerimientos</w:t>
      </w:r>
      <w:r w:rsidR="006B58D0">
        <w:rPr>
          <w:rFonts w:ascii="Arial" w:eastAsia="Calibri" w:hAnsi="Arial" w:cs="Arial"/>
          <w:sz w:val="22"/>
          <w:szCs w:val="22"/>
          <w:lang w:val="es-MX" w:eastAsia="es-MX"/>
        </w:rPr>
        <w:t xml:space="preserve"> requeridos por la CONAGUA, se terminó por la misma mediante oficio </w:t>
      </w:r>
      <w:r w:rsidR="006B58D0">
        <w:rPr>
          <w:rFonts w:ascii="Arial" w:eastAsia="Calibri" w:hAnsi="Arial" w:cs="Arial"/>
          <w:b/>
          <w:sz w:val="22"/>
          <w:szCs w:val="22"/>
          <w:lang w:val="es-MX" w:eastAsia="es-MX"/>
        </w:rPr>
        <w:t>BOO.9/04/15</w:t>
      </w:r>
      <w:r w:rsidR="00DB4C3E">
        <w:rPr>
          <w:rFonts w:ascii="Arial" w:eastAsia="Calibri" w:hAnsi="Arial" w:cs="Arial"/>
          <w:b/>
          <w:sz w:val="22"/>
          <w:szCs w:val="22"/>
          <w:lang w:val="es-MX" w:eastAsia="es-MX"/>
        </w:rPr>
        <w:t xml:space="preserve"> </w:t>
      </w:r>
      <w:r w:rsidR="00777486">
        <w:rPr>
          <w:rFonts w:ascii="Arial" w:eastAsia="Calibri" w:hAnsi="Arial" w:cs="Arial"/>
          <w:sz w:val="22"/>
          <w:szCs w:val="22"/>
          <w:lang w:val="es-MX" w:eastAsia="es-MX"/>
        </w:rPr>
        <w:t>signado por la</w:t>
      </w:r>
      <w:r w:rsidR="00DB4C3E">
        <w:rPr>
          <w:rFonts w:ascii="Arial" w:eastAsia="Calibri" w:hAnsi="Arial" w:cs="Arial"/>
          <w:sz w:val="22"/>
          <w:szCs w:val="22"/>
          <w:lang w:val="es-MX" w:eastAsia="es-MX"/>
        </w:rPr>
        <w:t xml:space="preserve"> </w:t>
      </w:r>
      <w:r w:rsidR="00DB4C3E">
        <w:rPr>
          <w:rFonts w:ascii="Arial" w:eastAsia="Calibri" w:hAnsi="Arial" w:cs="Arial"/>
          <w:b/>
          <w:sz w:val="22"/>
          <w:szCs w:val="22"/>
          <w:lang w:val="es-MX" w:eastAsia="es-MX"/>
        </w:rPr>
        <w:t xml:space="preserve">Coordinación General de </w:t>
      </w:r>
      <w:r w:rsidR="00C52D30">
        <w:rPr>
          <w:rFonts w:ascii="Arial" w:eastAsia="Calibri" w:hAnsi="Arial" w:cs="Arial"/>
          <w:b/>
          <w:sz w:val="22"/>
          <w:szCs w:val="22"/>
          <w:lang w:val="es-MX" w:eastAsia="es-MX"/>
        </w:rPr>
        <w:t>Recaudación y Fiscalización Sub</w:t>
      </w:r>
      <w:r w:rsidR="00777486">
        <w:rPr>
          <w:rFonts w:ascii="Arial" w:eastAsia="Calibri" w:hAnsi="Arial" w:cs="Arial"/>
          <w:b/>
          <w:sz w:val="22"/>
          <w:szCs w:val="22"/>
          <w:lang w:val="es-MX" w:eastAsia="es-MX"/>
        </w:rPr>
        <w:t>gerencia</w:t>
      </w:r>
      <w:r w:rsidR="00C52D30">
        <w:rPr>
          <w:rFonts w:ascii="Arial" w:eastAsia="Calibri" w:hAnsi="Arial" w:cs="Arial"/>
          <w:b/>
          <w:sz w:val="22"/>
          <w:szCs w:val="22"/>
          <w:lang w:val="es-MX" w:eastAsia="es-MX"/>
        </w:rPr>
        <w:t xml:space="preserve"> de </w:t>
      </w:r>
      <w:r w:rsidR="00777486">
        <w:rPr>
          <w:rFonts w:ascii="Arial" w:eastAsia="Calibri" w:hAnsi="Arial" w:cs="Arial"/>
          <w:b/>
          <w:sz w:val="22"/>
          <w:szCs w:val="22"/>
          <w:lang w:val="es-MX" w:eastAsia="es-MX"/>
        </w:rPr>
        <w:t>Supervisión</w:t>
      </w:r>
      <w:r w:rsidR="00C52D30">
        <w:rPr>
          <w:rFonts w:ascii="Arial" w:eastAsia="Calibri" w:hAnsi="Arial" w:cs="Arial"/>
          <w:b/>
          <w:sz w:val="22"/>
          <w:szCs w:val="22"/>
          <w:lang w:val="es-MX" w:eastAsia="es-MX"/>
        </w:rPr>
        <w:t xml:space="preserve"> de la fiscalización, </w:t>
      </w:r>
      <w:r w:rsidR="00777486">
        <w:rPr>
          <w:rFonts w:ascii="Arial" w:eastAsia="Calibri" w:hAnsi="Arial" w:cs="Arial"/>
          <w:sz w:val="22"/>
          <w:szCs w:val="22"/>
          <w:lang w:val="es-MX" w:eastAsia="es-MX"/>
        </w:rPr>
        <w:t xml:space="preserve">la CONDONACIÓN TOTAL del </w:t>
      </w:r>
      <w:r w:rsidR="00DC4CC2" w:rsidRPr="00DC4CC2">
        <w:rPr>
          <w:rFonts w:ascii="Arial" w:eastAsia="Calibri" w:hAnsi="Arial" w:cs="Arial"/>
          <w:sz w:val="22"/>
          <w:szCs w:val="22"/>
          <w:lang w:val="es-MX" w:eastAsia="es-MX"/>
        </w:rPr>
        <w:t>crédito fiscal</w:t>
      </w:r>
      <w:r w:rsidR="00777486">
        <w:rPr>
          <w:rFonts w:ascii="Arial" w:eastAsia="Calibri" w:hAnsi="Arial" w:cs="Arial"/>
          <w:sz w:val="22"/>
          <w:szCs w:val="22"/>
          <w:lang w:val="es-MX" w:eastAsia="es-MX"/>
        </w:rPr>
        <w:t xml:space="preserve"> en mención, por lo que</w:t>
      </w:r>
      <w:r w:rsidR="00DC4CC2">
        <w:rPr>
          <w:rFonts w:ascii="Arial" w:eastAsia="Calibri" w:hAnsi="Arial" w:cs="Arial"/>
          <w:sz w:val="22"/>
          <w:szCs w:val="22"/>
          <w:lang w:val="es-MX" w:eastAsia="es-MX"/>
        </w:rPr>
        <w:t xml:space="preserve"> se seguirá con el programa y las solicitudes de devolución de IVA. </w:t>
      </w:r>
      <w:r w:rsidR="00777486" w:rsidRPr="00434959">
        <w:rPr>
          <w:rFonts w:ascii="Arial" w:eastAsia="Calibri" w:hAnsi="Arial" w:cs="Arial"/>
          <w:sz w:val="22"/>
          <w:szCs w:val="22"/>
          <w:lang w:val="es-MX" w:eastAsia="es-MX"/>
        </w:rPr>
        <w:t>- - - - - - - - - - - - - - - - - - - - -</w:t>
      </w:r>
      <w:r w:rsidR="00777486">
        <w:rPr>
          <w:rFonts w:ascii="Arial" w:eastAsia="Calibri" w:hAnsi="Arial" w:cs="Arial"/>
          <w:sz w:val="22"/>
          <w:szCs w:val="22"/>
          <w:lang w:val="es-MX" w:eastAsia="es-MX"/>
        </w:rPr>
        <w:t xml:space="preserve"> - - - - - - - - - </w:t>
      </w:r>
    </w:p>
    <w:p w:rsidR="00777486" w:rsidRDefault="00DC4CC2" w:rsidP="00777486">
      <w:pPr>
        <w:pBdr>
          <w:bottom w:val="single" w:sz="6" w:space="0" w:color="auto"/>
        </w:pBdr>
        <w:spacing w:line="276" w:lineRule="auto"/>
        <w:rPr>
          <w:rFonts w:ascii="Arial" w:hAnsi="Arial" w:cs="Arial"/>
          <w:sz w:val="22"/>
          <w:szCs w:val="22"/>
        </w:rPr>
      </w:pPr>
      <w:r>
        <w:rPr>
          <w:rFonts w:ascii="Arial" w:eastAsia="Calibri" w:hAnsi="Arial" w:cs="Arial"/>
          <w:b/>
          <w:sz w:val="22"/>
          <w:szCs w:val="22"/>
          <w:lang w:val="es-MX" w:eastAsia="es-MX"/>
        </w:rPr>
        <w:t>6</w:t>
      </w:r>
      <w:r w:rsidR="007060FF" w:rsidRPr="00A16737">
        <w:rPr>
          <w:rFonts w:ascii="Arial" w:eastAsia="Calibri" w:hAnsi="Arial" w:cs="Arial"/>
          <w:b/>
          <w:sz w:val="22"/>
          <w:szCs w:val="22"/>
          <w:lang w:val="es-MX" w:eastAsia="es-MX"/>
        </w:rPr>
        <w:t>.</w:t>
      </w:r>
      <w:r w:rsidR="00A16737">
        <w:rPr>
          <w:rFonts w:ascii="Arial" w:eastAsia="Calibri" w:hAnsi="Arial" w:cs="Arial"/>
          <w:b/>
          <w:sz w:val="22"/>
          <w:szCs w:val="22"/>
          <w:lang w:val="es-MX" w:eastAsia="es-MX"/>
        </w:rPr>
        <w:t xml:space="preserve"> </w:t>
      </w:r>
      <w:r w:rsidR="007060FF" w:rsidRPr="007060FF">
        <w:rPr>
          <w:rFonts w:ascii="Arial" w:eastAsia="Calibri" w:hAnsi="Arial" w:cs="Arial"/>
          <w:b/>
          <w:sz w:val="22"/>
          <w:szCs w:val="22"/>
          <w:lang w:val="es-MX" w:eastAsia="es-MX"/>
        </w:rPr>
        <w:tab/>
        <w:t xml:space="preserve">Medios de Comunicación. </w:t>
      </w:r>
      <w:r w:rsidR="007060FF" w:rsidRPr="00434959">
        <w:rPr>
          <w:rFonts w:ascii="Arial" w:eastAsia="Calibri" w:hAnsi="Arial" w:cs="Arial"/>
          <w:sz w:val="22"/>
          <w:szCs w:val="22"/>
          <w:lang w:val="es-MX" w:eastAsia="es-MX"/>
        </w:rPr>
        <w:t>-</w:t>
      </w:r>
      <w:r w:rsidR="00434959">
        <w:rPr>
          <w:rFonts w:ascii="Arial" w:eastAsia="Calibri" w:hAnsi="Arial" w:cs="Arial"/>
          <w:sz w:val="22"/>
          <w:szCs w:val="22"/>
          <w:lang w:val="es-MX" w:eastAsia="es-MX"/>
        </w:rPr>
        <w:t xml:space="preserve"> </w:t>
      </w:r>
      <w:r w:rsidR="007060FF" w:rsidRPr="00434959">
        <w:rPr>
          <w:rFonts w:ascii="Arial" w:eastAsia="Calibri" w:hAnsi="Arial" w:cs="Arial"/>
          <w:sz w:val="22"/>
          <w:szCs w:val="22"/>
          <w:lang w:val="es-MX" w:eastAsia="es-MX"/>
        </w:rPr>
        <w:t>- - - - - - - - -</w:t>
      </w:r>
      <w:bookmarkStart w:id="0" w:name="_GoBack"/>
      <w:bookmarkEnd w:id="0"/>
      <w:r w:rsidR="007060FF" w:rsidRPr="00434959">
        <w:rPr>
          <w:rFonts w:ascii="Arial" w:eastAsia="Calibri" w:hAnsi="Arial" w:cs="Arial"/>
          <w:sz w:val="22"/>
          <w:szCs w:val="22"/>
          <w:lang w:val="es-MX" w:eastAsia="es-MX"/>
        </w:rPr>
        <w:t xml:space="preserve"> - - - - - - - - - - - - - - - - - - - </w:t>
      </w:r>
      <w:r w:rsidR="00BD29FB" w:rsidRPr="00434959">
        <w:rPr>
          <w:rFonts w:ascii="Arial" w:eastAsia="Calibri" w:hAnsi="Arial" w:cs="Arial"/>
          <w:sz w:val="22"/>
          <w:szCs w:val="22"/>
          <w:lang w:val="es-MX" w:eastAsia="es-MX"/>
        </w:rPr>
        <w:t>- -</w:t>
      </w:r>
      <w:r w:rsidR="007060FF" w:rsidRPr="00434959">
        <w:rPr>
          <w:rFonts w:ascii="Arial" w:eastAsia="Calibri" w:hAnsi="Arial" w:cs="Arial"/>
          <w:sz w:val="22"/>
          <w:szCs w:val="22"/>
          <w:lang w:val="es-MX" w:eastAsia="es-MX"/>
        </w:rPr>
        <w:t xml:space="preserve"> - - - - - - - - - - - </w:t>
      </w:r>
      <w:r w:rsidR="00570E4C" w:rsidRPr="008727D8">
        <w:rPr>
          <w:rFonts w:ascii="Arial" w:hAnsi="Arial" w:cs="Arial"/>
          <w:sz w:val="22"/>
          <w:szCs w:val="22"/>
        </w:rPr>
        <w:t>Se presentan las notas del transcurso de la semana en los periódicos de mayor circulación dentro del Municipio</w:t>
      </w:r>
      <w:r w:rsidR="00570E4C">
        <w:rPr>
          <w:rFonts w:ascii="Arial" w:hAnsi="Arial" w:cs="Arial"/>
          <w:sz w:val="22"/>
          <w:szCs w:val="22"/>
        </w:rPr>
        <w:t>. - - - - - - - - - - -  - - - - - - - - - - - - - - - - - - - - - - - - - - - - - - - - - - - - - - -</w:t>
      </w:r>
      <w:r w:rsidR="00BE77A6" w:rsidRPr="00404433">
        <w:rPr>
          <w:rFonts w:ascii="Arial" w:hAnsi="Arial" w:cs="Arial"/>
          <w:sz w:val="22"/>
          <w:szCs w:val="22"/>
        </w:rPr>
        <w:t xml:space="preserve">- - - - - - - - - - - - - -- - - - - </w:t>
      </w:r>
      <w:r w:rsidR="00B20081" w:rsidRPr="00404433">
        <w:rPr>
          <w:rFonts w:ascii="Arial" w:hAnsi="Arial" w:cs="Arial"/>
          <w:sz w:val="22"/>
          <w:szCs w:val="22"/>
        </w:rPr>
        <w:t>- - - - - - - - - - - - - - - -- - - - - - - - - - - - - - - - - - - - - -- - - - - - - - - -</w:t>
      </w:r>
      <w:r w:rsidR="00A6112B">
        <w:rPr>
          <w:rFonts w:ascii="Arial" w:hAnsi="Arial" w:cs="Arial"/>
          <w:b/>
          <w:sz w:val="22"/>
          <w:szCs w:val="22"/>
        </w:rPr>
        <w:t>7</w:t>
      </w:r>
      <w:r w:rsidR="00391DB1" w:rsidRPr="00404433">
        <w:rPr>
          <w:rFonts w:ascii="Arial" w:hAnsi="Arial" w:cs="Arial"/>
          <w:b/>
          <w:sz w:val="22"/>
          <w:szCs w:val="22"/>
        </w:rPr>
        <w:t>.</w:t>
      </w:r>
      <w:r w:rsidR="00391DB1" w:rsidRPr="00404433">
        <w:rPr>
          <w:rFonts w:ascii="Arial" w:hAnsi="Arial" w:cs="Arial"/>
          <w:sz w:val="22"/>
          <w:szCs w:val="22"/>
        </w:rPr>
        <w:t xml:space="preserve"> </w:t>
      </w:r>
      <w:r w:rsidR="008B43F8" w:rsidRPr="00404433">
        <w:rPr>
          <w:rFonts w:ascii="Arial" w:hAnsi="Arial" w:cs="Arial"/>
          <w:b/>
          <w:sz w:val="22"/>
          <w:szCs w:val="22"/>
        </w:rPr>
        <w:t>Asuntos Generales.</w:t>
      </w:r>
      <w:r w:rsidR="008B43F8" w:rsidRPr="00404433">
        <w:rPr>
          <w:rFonts w:ascii="Arial" w:hAnsi="Arial" w:cs="Arial"/>
          <w:sz w:val="22"/>
          <w:szCs w:val="22"/>
        </w:rPr>
        <w:t xml:space="preserve"> - - - - - - - - - - - - - - - - - - - - - - - - - - - - - - - - - - - - - - - - - - - - -</w:t>
      </w:r>
      <w:r w:rsidR="009532B5" w:rsidRPr="00404433">
        <w:rPr>
          <w:rFonts w:ascii="Arial" w:hAnsi="Arial" w:cs="Arial"/>
          <w:sz w:val="22"/>
          <w:szCs w:val="22"/>
        </w:rPr>
        <w:t xml:space="preserve"> </w:t>
      </w:r>
      <w:r w:rsidR="00084D3A">
        <w:rPr>
          <w:rFonts w:ascii="Arial" w:hAnsi="Arial" w:cs="Arial"/>
          <w:sz w:val="22"/>
          <w:szCs w:val="22"/>
        </w:rPr>
        <w:t>- -</w:t>
      </w:r>
    </w:p>
    <w:p w:rsidR="00C97F1C" w:rsidRPr="00F854D0" w:rsidRDefault="00777486" w:rsidP="00777486">
      <w:pPr>
        <w:pBdr>
          <w:bottom w:val="single" w:sz="6" w:space="0" w:color="auto"/>
        </w:pBdr>
        <w:spacing w:line="276" w:lineRule="auto"/>
        <w:rPr>
          <w:rFonts w:ascii="Arial" w:hAnsi="Arial" w:cs="Arial"/>
          <w:sz w:val="22"/>
          <w:szCs w:val="22"/>
        </w:rPr>
      </w:pPr>
      <w:r>
        <w:rPr>
          <w:rFonts w:ascii="Arial" w:hAnsi="Arial" w:cs="Arial"/>
          <w:sz w:val="22"/>
          <w:szCs w:val="22"/>
        </w:rPr>
        <w:t xml:space="preserve">Se manifiesta por parte de los consejeros presentes y la Dirección General que no se tienen asuntos generales por tratar. </w:t>
      </w:r>
      <w:r w:rsidR="00BD29FB">
        <w:rPr>
          <w:rFonts w:ascii="Arial" w:hAnsi="Arial" w:cs="Arial"/>
          <w:sz w:val="22"/>
          <w:szCs w:val="22"/>
        </w:rPr>
        <w:t xml:space="preserve"> </w:t>
      </w:r>
      <w:r w:rsidR="00D04257" w:rsidRPr="00404433">
        <w:rPr>
          <w:rFonts w:ascii="Arial" w:hAnsi="Arial" w:cs="Arial"/>
          <w:sz w:val="22"/>
          <w:szCs w:val="22"/>
        </w:rPr>
        <w:t xml:space="preserve">- - - - - - - - - - </w:t>
      </w:r>
      <w:r w:rsidR="004309F3" w:rsidRPr="00404433">
        <w:rPr>
          <w:rFonts w:ascii="Arial" w:hAnsi="Arial" w:cs="Arial"/>
          <w:sz w:val="22"/>
          <w:szCs w:val="22"/>
        </w:rPr>
        <w:t>- -</w:t>
      </w:r>
      <w:r w:rsidR="00D04257" w:rsidRPr="00404433">
        <w:rPr>
          <w:rFonts w:ascii="Arial" w:hAnsi="Arial" w:cs="Arial"/>
          <w:sz w:val="22"/>
          <w:szCs w:val="22"/>
        </w:rPr>
        <w:t xml:space="preserve"> - - - - - - - - - - - - - - - - - - - - - - - - - - - - - - </w:t>
      </w:r>
      <w:proofErr w:type="gramStart"/>
      <w:r w:rsidR="00D04257" w:rsidRPr="00404433">
        <w:rPr>
          <w:rFonts w:ascii="Arial" w:hAnsi="Arial" w:cs="Arial"/>
          <w:sz w:val="22"/>
          <w:szCs w:val="22"/>
        </w:rPr>
        <w:t xml:space="preserve">- </w:t>
      </w:r>
      <w:r w:rsidR="009E7A83" w:rsidRPr="00404433">
        <w:rPr>
          <w:rFonts w:ascii="Arial" w:hAnsi="Arial" w:cs="Arial"/>
          <w:sz w:val="22"/>
          <w:szCs w:val="22"/>
        </w:rPr>
        <w:t xml:space="preserve"> </w:t>
      </w:r>
      <w:r w:rsidR="004C615B" w:rsidRPr="00404433">
        <w:rPr>
          <w:rFonts w:ascii="Arial" w:hAnsi="Arial" w:cs="Arial"/>
          <w:b/>
          <w:sz w:val="22"/>
          <w:szCs w:val="22"/>
        </w:rPr>
        <w:t>8</w:t>
      </w:r>
      <w:proofErr w:type="gramEnd"/>
      <w:r w:rsidR="007836CC" w:rsidRPr="00404433">
        <w:rPr>
          <w:rFonts w:ascii="Arial" w:hAnsi="Arial" w:cs="Arial"/>
          <w:b/>
          <w:sz w:val="22"/>
          <w:szCs w:val="22"/>
        </w:rPr>
        <w:t>.- CLAUSURA DE LA SESIÓN.</w:t>
      </w:r>
      <w:r w:rsidR="007836CC" w:rsidRPr="00404433">
        <w:rPr>
          <w:rFonts w:ascii="Arial" w:hAnsi="Arial" w:cs="Arial"/>
          <w:sz w:val="22"/>
          <w:szCs w:val="22"/>
        </w:rPr>
        <w:t xml:space="preserve"> - - - - - - - - - - - - - - - -  - - - - - - - - - - - - - - - - - - - - - - - - No habiendo más puntos que tratar, éste Consejo Directivo en ejercicio de las competencias y facultades que le corresponden, determina y acuerda clausurar y cerrar la presente sesión </w:t>
      </w:r>
      <w:r w:rsidR="007027CA" w:rsidRPr="00404433">
        <w:rPr>
          <w:rFonts w:ascii="Arial" w:hAnsi="Arial" w:cs="Arial"/>
          <w:sz w:val="22"/>
          <w:szCs w:val="22"/>
        </w:rPr>
        <w:t xml:space="preserve">siendo las </w:t>
      </w:r>
      <w:r>
        <w:rPr>
          <w:rFonts w:ascii="Arial" w:hAnsi="Arial" w:cs="Arial"/>
          <w:sz w:val="22"/>
          <w:szCs w:val="22"/>
        </w:rPr>
        <w:t>11</w:t>
      </w:r>
      <w:r w:rsidR="00C501B6" w:rsidRPr="00404433">
        <w:rPr>
          <w:rFonts w:ascii="Arial" w:hAnsi="Arial" w:cs="Arial"/>
          <w:sz w:val="22"/>
          <w:szCs w:val="22"/>
        </w:rPr>
        <w:t>:</w:t>
      </w:r>
      <w:r>
        <w:rPr>
          <w:rFonts w:ascii="Arial" w:hAnsi="Arial" w:cs="Arial"/>
          <w:sz w:val="22"/>
          <w:szCs w:val="22"/>
        </w:rPr>
        <w:t>31</w:t>
      </w:r>
      <w:r w:rsidR="00C501B6" w:rsidRPr="00404433">
        <w:rPr>
          <w:rFonts w:ascii="Arial" w:hAnsi="Arial" w:cs="Arial"/>
          <w:sz w:val="22"/>
          <w:szCs w:val="22"/>
        </w:rPr>
        <w:t xml:space="preserve"> </w:t>
      </w:r>
      <w:r w:rsidR="00D77F33" w:rsidRPr="00404433">
        <w:rPr>
          <w:rFonts w:ascii="Arial" w:hAnsi="Arial" w:cs="Arial"/>
          <w:sz w:val="22"/>
          <w:szCs w:val="22"/>
        </w:rPr>
        <w:t xml:space="preserve">hrs. </w:t>
      </w:r>
      <w:r w:rsidR="007027CA" w:rsidRPr="00404433">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404433">
        <w:rPr>
          <w:rFonts w:ascii="Arial" w:hAnsi="Arial" w:cs="Arial"/>
          <w:sz w:val="22"/>
          <w:szCs w:val="22"/>
        </w:rPr>
        <w:t xml:space="preserve"> - - - - - - - - - - - - - - - - - - - - - - - - - - - - - - - - - - - -- - - - - - - - - - - </w:t>
      </w:r>
      <w:r w:rsidR="00507B99" w:rsidRPr="00404433">
        <w:rPr>
          <w:rFonts w:ascii="Arial" w:hAnsi="Arial" w:cs="Arial"/>
          <w:sz w:val="22"/>
          <w:szCs w:val="22"/>
        </w:rPr>
        <w:t>-</w:t>
      </w:r>
      <w:r w:rsidR="007836CC" w:rsidRPr="00404433">
        <w:rPr>
          <w:rFonts w:ascii="Arial" w:hAnsi="Arial" w:cs="Arial"/>
          <w:sz w:val="22"/>
          <w:szCs w:val="22"/>
        </w:rPr>
        <w:t xml:space="preserve"> - - - - - - - - - - - - - - - - - - - - - - - - - - - - - - - - - - - - - - - </w:t>
      </w:r>
      <w:r w:rsidR="006926D0" w:rsidRPr="00404433">
        <w:rPr>
          <w:rFonts w:ascii="Arial" w:hAnsi="Arial" w:cs="Arial"/>
          <w:sz w:val="22"/>
          <w:szCs w:val="22"/>
        </w:rPr>
        <w:t xml:space="preserve">- - - </w:t>
      </w:r>
      <w:r w:rsidR="00507B99" w:rsidRPr="00404433">
        <w:rPr>
          <w:rFonts w:ascii="Arial" w:hAnsi="Arial" w:cs="Arial"/>
          <w:sz w:val="22"/>
          <w:szCs w:val="22"/>
        </w:rPr>
        <w:t xml:space="preserve">- - - - - - - </w:t>
      </w:r>
      <w:r w:rsidR="00EB3617" w:rsidRPr="00404433">
        <w:rPr>
          <w:rFonts w:ascii="Arial" w:hAnsi="Arial" w:cs="Arial"/>
          <w:sz w:val="22"/>
          <w:szCs w:val="22"/>
        </w:rPr>
        <w:t xml:space="preserve">- </w:t>
      </w:r>
      <w:r w:rsidR="00507B99" w:rsidRPr="00404433">
        <w:rPr>
          <w:rFonts w:ascii="Arial" w:hAnsi="Arial" w:cs="Arial"/>
          <w:sz w:val="22"/>
          <w:szCs w:val="22"/>
        </w:rPr>
        <w:t>-</w:t>
      </w:r>
      <w:r w:rsidR="00EB3617" w:rsidRPr="00404433">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D5" w:rsidRDefault="008022D5" w:rsidP="00C3672F">
      <w:r>
        <w:separator/>
      </w:r>
    </w:p>
  </w:endnote>
  <w:endnote w:type="continuationSeparator" w:id="0">
    <w:p w:rsidR="008022D5" w:rsidRDefault="008022D5"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D5" w:rsidRDefault="008022D5" w:rsidP="00C3672F">
      <w:r>
        <w:separator/>
      </w:r>
    </w:p>
  </w:footnote>
  <w:footnote w:type="continuationSeparator" w:id="0">
    <w:p w:rsidR="008022D5" w:rsidRDefault="008022D5"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3"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5"/>
  </w:num>
  <w:num w:numId="2">
    <w:abstractNumId w:val="1"/>
  </w:num>
  <w:num w:numId="3">
    <w:abstractNumId w:val="4"/>
  </w:num>
  <w:num w:numId="4">
    <w:abstractNumId w:val="0"/>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A89"/>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1836"/>
    <w:rsid w:val="00032A9F"/>
    <w:rsid w:val="00033B37"/>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CDA"/>
    <w:rsid w:val="00046BC6"/>
    <w:rsid w:val="00046DF2"/>
    <w:rsid w:val="00046F90"/>
    <w:rsid w:val="00050046"/>
    <w:rsid w:val="00050A95"/>
    <w:rsid w:val="00050D99"/>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5473"/>
    <w:rsid w:val="000661F2"/>
    <w:rsid w:val="00066634"/>
    <w:rsid w:val="00067CD7"/>
    <w:rsid w:val="00067D27"/>
    <w:rsid w:val="0007043E"/>
    <w:rsid w:val="0007096D"/>
    <w:rsid w:val="000710FF"/>
    <w:rsid w:val="000731EE"/>
    <w:rsid w:val="00073919"/>
    <w:rsid w:val="00073FD0"/>
    <w:rsid w:val="00074B6D"/>
    <w:rsid w:val="0007525A"/>
    <w:rsid w:val="00075FA3"/>
    <w:rsid w:val="000769B0"/>
    <w:rsid w:val="00076DF6"/>
    <w:rsid w:val="00077124"/>
    <w:rsid w:val="000774E3"/>
    <w:rsid w:val="000777EE"/>
    <w:rsid w:val="0007788C"/>
    <w:rsid w:val="00077ED4"/>
    <w:rsid w:val="00077F72"/>
    <w:rsid w:val="00080504"/>
    <w:rsid w:val="000808E5"/>
    <w:rsid w:val="00081102"/>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55A3"/>
    <w:rsid w:val="00106F77"/>
    <w:rsid w:val="0010721A"/>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4C1D"/>
    <w:rsid w:val="00125404"/>
    <w:rsid w:val="00127017"/>
    <w:rsid w:val="0012735A"/>
    <w:rsid w:val="00130CAB"/>
    <w:rsid w:val="001318F2"/>
    <w:rsid w:val="00131C91"/>
    <w:rsid w:val="001329AF"/>
    <w:rsid w:val="001333DA"/>
    <w:rsid w:val="001347D0"/>
    <w:rsid w:val="00134903"/>
    <w:rsid w:val="00134DE4"/>
    <w:rsid w:val="001357B2"/>
    <w:rsid w:val="00135B4E"/>
    <w:rsid w:val="00136278"/>
    <w:rsid w:val="00136ACE"/>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47BF6"/>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4BD"/>
    <w:rsid w:val="001636F7"/>
    <w:rsid w:val="0016420C"/>
    <w:rsid w:val="00165018"/>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2601"/>
    <w:rsid w:val="001A3C8B"/>
    <w:rsid w:val="001A4041"/>
    <w:rsid w:val="001A55C6"/>
    <w:rsid w:val="001A5C79"/>
    <w:rsid w:val="001A6FB5"/>
    <w:rsid w:val="001A752B"/>
    <w:rsid w:val="001A7928"/>
    <w:rsid w:val="001B08D0"/>
    <w:rsid w:val="001B0990"/>
    <w:rsid w:val="001B09AF"/>
    <w:rsid w:val="001B197C"/>
    <w:rsid w:val="001B19BE"/>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470E"/>
    <w:rsid w:val="002A6BD3"/>
    <w:rsid w:val="002A6EF5"/>
    <w:rsid w:val="002A74BC"/>
    <w:rsid w:val="002B2250"/>
    <w:rsid w:val="002B2788"/>
    <w:rsid w:val="002B4B63"/>
    <w:rsid w:val="002B525B"/>
    <w:rsid w:val="002B55F8"/>
    <w:rsid w:val="002B5679"/>
    <w:rsid w:val="002B5E90"/>
    <w:rsid w:val="002B62C1"/>
    <w:rsid w:val="002B6B80"/>
    <w:rsid w:val="002B6BCC"/>
    <w:rsid w:val="002B79BC"/>
    <w:rsid w:val="002C0117"/>
    <w:rsid w:val="002C0155"/>
    <w:rsid w:val="002C29EF"/>
    <w:rsid w:val="002C3540"/>
    <w:rsid w:val="002C4207"/>
    <w:rsid w:val="002C421B"/>
    <w:rsid w:val="002C46F4"/>
    <w:rsid w:val="002C488C"/>
    <w:rsid w:val="002C4A09"/>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7019"/>
    <w:rsid w:val="002E7158"/>
    <w:rsid w:val="002E79D0"/>
    <w:rsid w:val="002F01E5"/>
    <w:rsid w:val="002F0C11"/>
    <w:rsid w:val="002F0D3D"/>
    <w:rsid w:val="002F0E7A"/>
    <w:rsid w:val="002F1524"/>
    <w:rsid w:val="002F1F3C"/>
    <w:rsid w:val="002F223E"/>
    <w:rsid w:val="002F409F"/>
    <w:rsid w:val="002F5C8E"/>
    <w:rsid w:val="002F5CBD"/>
    <w:rsid w:val="002F7066"/>
    <w:rsid w:val="002F70CE"/>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5355"/>
    <w:rsid w:val="00316427"/>
    <w:rsid w:val="0031751C"/>
    <w:rsid w:val="0031763C"/>
    <w:rsid w:val="003177B1"/>
    <w:rsid w:val="00320210"/>
    <w:rsid w:val="00320B5B"/>
    <w:rsid w:val="0032200D"/>
    <w:rsid w:val="00322E20"/>
    <w:rsid w:val="00323636"/>
    <w:rsid w:val="00323C24"/>
    <w:rsid w:val="00325282"/>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8CA"/>
    <w:rsid w:val="00342A3D"/>
    <w:rsid w:val="003445DE"/>
    <w:rsid w:val="0034523B"/>
    <w:rsid w:val="00345D85"/>
    <w:rsid w:val="0034627E"/>
    <w:rsid w:val="003462CF"/>
    <w:rsid w:val="00346F03"/>
    <w:rsid w:val="00350F51"/>
    <w:rsid w:val="00351B43"/>
    <w:rsid w:val="003520FD"/>
    <w:rsid w:val="0035244A"/>
    <w:rsid w:val="00353CF2"/>
    <w:rsid w:val="0035491B"/>
    <w:rsid w:val="00354A1C"/>
    <w:rsid w:val="00355388"/>
    <w:rsid w:val="003565F0"/>
    <w:rsid w:val="00356996"/>
    <w:rsid w:val="00356D6A"/>
    <w:rsid w:val="00356E5C"/>
    <w:rsid w:val="003570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765"/>
    <w:rsid w:val="00391DB1"/>
    <w:rsid w:val="00391DBE"/>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32"/>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2869"/>
    <w:rsid w:val="003E3804"/>
    <w:rsid w:val="003E3BED"/>
    <w:rsid w:val="003E593E"/>
    <w:rsid w:val="003E5ED4"/>
    <w:rsid w:val="003E657F"/>
    <w:rsid w:val="003E7433"/>
    <w:rsid w:val="003F0A0C"/>
    <w:rsid w:val="003F360D"/>
    <w:rsid w:val="003F53F8"/>
    <w:rsid w:val="003F59D5"/>
    <w:rsid w:val="003F65B7"/>
    <w:rsid w:val="003F65E8"/>
    <w:rsid w:val="003F6D15"/>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693"/>
    <w:rsid w:val="00431953"/>
    <w:rsid w:val="004325FE"/>
    <w:rsid w:val="0043363A"/>
    <w:rsid w:val="00433672"/>
    <w:rsid w:val="00433A82"/>
    <w:rsid w:val="00433B1A"/>
    <w:rsid w:val="00433CA4"/>
    <w:rsid w:val="00433E0D"/>
    <w:rsid w:val="00434959"/>
    <w:rsid w:val="004351F3"/>
    <w:rsid w:val="00437314"/>
    <w:rsid w:val="00437A64"/>
    <w:rsid w:val="0044032D"/>
    <w:rsid w:val="00441A95"/>
    <w:rsid w:val="00442407"/>
    <w:rsid w:val="0044287B"/>
    <w:rsid w:val="00442FC6"/>
    <w:rsid w:val="00443D69"/>
    <w:rsid w:val="00443E32"/>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5E2C"/>
    <w:rsid w:val="00456520"/>
    <w:rsid w:val="004565D9"/>
    <w:rsid w:val="00457A39"/>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0973"/>
    <w:rsid w:val="0048140D"/>
    <w:rsid w:val="0048144B"/>
    <w:rsid w:val="00481BDC"/>
    <w:rsid w:val="00482360"/>
    <w:rsid w:val="004825A8"/>
    <w:rsid w:val="0048370E"/>
    <w:rsid w:val="0048382F"/>
    <w:rsid w:val="00484E96"/>
    <w:rsid w:val="004850C3"/>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2641"/>
    <w:rsid w:val="004B2888"/>
    <w:rsid w:val="004B2A7A"/>
    <w:rsid w:val="004B2EB3"/>
    <w:rsid w:val="004B3317"/>
    <w:rsid w:val="004B3F3B"/>
    <w:rsid w:val="004B3FC4"/>
    <w:rsid w:val="004B42EF"/>
    <w:rsid w:val="004B42F4"/>
    <w:rsid w:val="004B65FF"/>
    <w:rsid w:val="004B7131"/>
    <w:rsid w:val="004C05EE"/>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C615B"/>
    <w:rsid w:val="004D0D08"/>
    <w:rsid w:val="004D0D90"/>
    <w:rsid w:val="004D17AA"/>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64AF"/>
    <w:rsid w:val="004E6500"/>
    <w:rsid w:val="004E7482"/>
    <w:rsid w:val="004E7EB7"/>
    <w:rsid w:val="004F02AB"/>
    <w:rsid w:val="004F0934"/>
    <w:rsid w:val="004F1029"/>
    <w:rsid w:val="004F1B43"/>
    <w:rsid w:val="004F1DBD"/>
    <w:rsid w:val="004F2409"/>
    <w:rsid w:val="004F2A5C"/>
    <w:rsid w:val="004F2F44"/>
    <w:rsid w:val="004F315D"/>
    <w:rsid w:val="004F3359"/>
    <w:rsid w:val="004F3A4E"/>
    <w:rsid w:val="004F3DD4"/>
    <w:rsid w:val="004F4C46"/>
    <w:rsid w:val="004F793F"/>
    <w:rsid w:val="004F7B24"/>
    <w:rsid w:val="004F7FAC"/>
    <w:rsid w:val="00500134"/>
    <w:rsid w:val="00500F87"/>
    <w:rsid w:val="00501262"/>
    <w:rsid w:val="00501478"/>
    <w:rsid w:val="0050178F"/>
    <w:rsid w:val="005017F0"/>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24E8"/>
    <w:rsid w:val="005326BD"/>
    <w:rsid w:val="00534DE3"/>
    <w:rsid w:val="00535413"/>
    <w:rsid w:val="0053571F"/>
    <w:rsid w:val="00535749"/>
    <w:rsid w:val="00535C22"/>
    <w:rsid w:val="005360CE"/>
    <w:rsid w:val="00536548"/>
    <w:rsid w:val="005371C9"/>
    <w:rsid w:val="00537349"/>
    <w:rsid w:val="00537558"/>
    <w:rsid w:val="0053768A"/>
    <w:rsid w:val="00541467"/>
    <w:rsid w:val="00541526"/>
    <w:rsid w:val="00541FA2"/>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A70"/>
    <w:rsid w:val="00575D5F"/>
    <w:rsid w:val="00575F45"/>
    <w:rsid w:val="00576BBF"/>
    <w:rsid w:val="00577272"/>
    <w:rsid w:val="005773A7"/>
    <w:rsid w:val="00577A3A"/>
    <w:rsid w:val="00580005"/>
    <w:rsid w:val="0058007F"/>
    <w:rsid w:val="00580270"/>
    <w:rsid w:val="00580A07"/>
    <w:rsid w:val="00581939"/>
    <w:rsid w:val="00582958"/>
    <w:rsid w:val="00582BFB"/>
    <w:rsid w:val="00583BAD"/>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16A5"/>
    <w:rsid w:val="005B2105"/>
    <w:rsid w:val="005B284E"/>
    <w:rsid w:val="005B2A3B"/>
    <w:rsid w:val="005B364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93B"/>
    <w:rsid w:val="00611E74"/>
    <w:rsid w:val="0061209C"/>
    <w:rsid w:val="0061222D"/>
    <w:rsid w:val="006122A3"/>
    <w:rsid w:val="0061281F"/>
    <w:rsid w:val="006131AF"/>
    <w:rsid w:val="00613788"/>
    <w:rsid w:val="006145C5"/>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DC5"/>
    <w:rsid w:val="0066015C"/>
    <w:rsid w:val="006610F1"/>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A82"/>
    <w:rsid w:val="00685E01"/>
    <w:rsid w:val="00686C2D"/>
    <w:rsid w:val="006876B2"/>
    <w:rsid w:val="00687BB3"/>
    <w:rsid w:val="00687C7C"/>
    <w:rsid w:val="00687DA7"/>
    <w:rsid w:val="006907D8"/>
    <w:rsid w:val="00690C3B"/>
    <w:rsid w:val="006911E2"/>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746"/>
    <w:rsid w:val="00697DD5"/>
    <w:rsid w:val="006A0888"/>
    <w:rsid w:val="006A0D93"/>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7FEF"/>
    <w:rsid w:val="006C0281"/>
    <w:rsid w:val="006C0994"/>
    <w:rsid w:val="006C0FA5"/>
    <w:rsid w:val="006C133A"/>
    <w:rsid w:val="006C1B5D"/>
    <w:rsid w:val="006C2C69"/>
    <w:rsid w:val="006C38AB"/>
    <w:rsid w:val="006C413F"/>
    <w:rsid w:val="006C4512"/>
    <w:rsid w:val="006C483F"/>
    <w:rsid w:val="006C4908"/>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F14"/>
    <w:rsid w:val="0070259B"/>
    <w:rsid w:val="007026EC"/>
    <w:rsid w:val="007027CA"/>
    <w:rsid w:val="00703979"/>
    <w:rsid w:val="007045C0"/>
    <w:rsid w:val="00704762"/>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23D4"/>
    <w:rsid w:val="00723A6C"/>
    <w:rsid w:val="00723AB6"/>
    <w:rsid w:val="00724105"/>
    <w:rsid w:val="00727E29"/>
    <w:rsid w:val="007307A1"/>
    <w:rsid w:val="00732262"/>
    <w:rsid w:val="00732ACF"/>
    <w:rsid w:val="007334C8"/>
    <w:rsid w:val="00734422"/>
    <w:rsid w:val="007358BB"/>
    <w:rsid w:val="00735F72"/>
    <w:rsid w:val="00736095"/>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51FCD"/>
    <w:rsid w:val="00752013"/>
    <w:rsid w:val="0075277F"/>
    <w:rsid w:val="0075349F"/>
    <w:rsid w:val="00753DE1"/>
    <w:rsid w:val="007549FC"/>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70C9A"/>
    <w:rsid w:val="007710BF"/>
    <w:rsid w:val="007716A2"/>
    <w:rsid w:val="00771722"/>
    <w:rsid w:val="0077281B"/>
    <w:rsid w:val="00772F31"/>
    <w:rsid w:val="00772FB6"/>
    <w:rsid w:val="00774526"/>
    <w:rsid w:val="00775B6A"/>
    <w:rsid w:val="00776044"/>
    <w:rsid w:val="0077632A"/>
    <w:rsid w:val="007769AC"/>
    <w:rsid w:val="0077736B"/>
    <w:rsid w:val="00777486"/>
    <w:rsid w:val="007801B0"/>
    <w:rsid w:val="0078039F"/>
    <w:rsid w:val="00780625"/>
    <w:rsid w:val="00781176"/>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7D99"/>
    <w:rsid w:val="007C2CF1"/>
    <w:rsid w:val="007C2EB0"/>
    <w:rsid w:val="007C3286"/>
    <w:rsid w:val="007C3D8A"/>
    <w:rsid w:val="007C4218"/>
    <w:rsid w:val="007C5877"/>
    <w:rsid w:val="007C5D1D"/>
    <w:rsid w:val="007C6A57"/>
    <w:rsid w:val="007C715F"/>
    <w:rsid w:val="007C7685"/>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43A6"/>
    <w:rsid w:val="007F4414"/>
    <w:rsid w:val="007F49D1"/>
    <w:rsid w:val="007F4F1F"/>
    <w:rsid w:val="007F5756"/>
    <w:rsid w:val="007F6CF0"/>
    <w:rsid w:val="008000F6"/>
    <w:rsid w:val="00800D9E"/>
    <w:rsid w:val="008011D1"/>
    <w:rsid w:val="008022D5"/>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2BE"/>
    <w:rsid w:val="008215AE"/>
    <w:rsid w:val="00821DD4"/>
    <w:rsid w:val="008235C7"/>
    <w:rsid w:val="008240FA"/>
    <w:rsid w:val="008242C7"/>
    <w:rsid w:val="0082600E"/>
    <w:rsid w:val="008267C3"/>
    <w:rsid w:val="00827593"/>
    <w:rsid w:val="00827676"/>
    <w:rsid w:val="008315A7"/>
    <w:rsid w:val="008322CE"/>
    <w:rsid w:val="00832C6A"/>
    <w:rsid w:val="00833049"/>
    <w:rsid w:val="008330AE"/>
    <w:rsid w:val="008330D7"/>
    <w:rsid w:val="008336F8"/>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871EB"/>
    <w:rsid w:val="00887482"/>
    <w:rsid w:val="008908CC"/>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859"/>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02A"/>
    <w:rsid w:val="008F45A8"/>
    <w:rsid w:val="008F4C63"/>
    <w:rsid w:val="008F58CA"/>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1AC7"/>
    <w:rsid w:val="00932935"/>
    <w:rsid w:val="00932BDD"/>
    <w:rsid w:val="00932C98"/>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DFE"/>
    <w:rsid w:val="00961B7C"/>
    <w:rsid w:val="009621B8"/>
    <w:rsid w:val="009635A6"/>
    <w:rsid w:val="00963A0D"/>
    <w:rsid w:val="009646E2"/>
    <w:rsid w:val="00964950"/>
    <w:rsid w:val="0096620D"/>
    <w:rsid w:val="00966643"/>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33D5"/>
    <w:rsid w:val="009A3A1B"/>
    <w:rsid w:val="009A4B79"/>
    <w:rsid w:val="009A4D27"/>
    <w:rsid w:val="009A51D7"/>
    <w:rsid w:val="009A5A0A"/>
    <w:rsid w:val="009A68B6"/>
    <w:rsid w:val="009A6B83"/>
    <w:rsid w:val="009A779E"/>
    <w:rsid w:val="009B00F5"/>
    <w:rsid w:val="009B0956"/>
    <w:rsid w:val="009B0E93"/>
    <w:rsid w:val="009B13C3"/>
    <w:rsid w:val="009B1EA6"/>
    <w:rsid w:val="009B2AC6"/>
    <w:rsid w:val="009B2C11"/>
    <w:rsid w:val="009B513E"/>
    <w:rsid w:val="009B58EA"/>
    <w:rsid w:val="009B5FD3"/>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5B07"/>
    <w:rsid w:val="009D611A"/>
    <w:rsid w:val="009D6664"/>
    <w:rsid w:val="009D7D23"/>
    <w:rsid w:val="009D7E0E"/>
    <w:rsid w:val="009E044A"/>
    <w:rsid w:val="009E0F71"/>
    <w:rsid w:val="009E2FA0"/>
    <w:rsid w:val="009E369B"/>
    <w:rsid w:val="009E3D28"/>
    <w:rsid w:val="009E451C"/>
    <w:rsid w:val="009E4FE4"/>
    <w:rsid w:val="009E7275"/>
    <w:rsid w:val="009E7A83"/>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06D96"/>
    <w:rsid w:val="00A1003F"/>
    <w:rsid w:val="00A100BF"/>
    <w:rsid w:val="00A10895"/>
    <w:rsid w:val="00A10914"/>
    <w:rsid w:val="00A111FB"/>
    <w:rsid w:val="00A123B3"/>
    <w:rsid w:val="00A12717"/>
    <w:rsid w:val="00A15DCC"/>
    <w:rsid w:val="00A16737"/>
    <w:rsid w:val="00A17657"/>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32FC"/>
    <w:rsid w:val="00A546B1"/>
    <w:rsid w:val="00A54C9E"/>
    <w:rsid w:val="00A56377"/>
    <w:rsid w:val="00A567D4"/>
    <w:rsid w:val="00A5707E"/>
    <w:rsid w:val="00A60230"/>
    <w:rsid w:val="00A60347"/>
    <w:rsid w:val="00A605A9"/>
    <w:rsid w:val="00A60E48"/>
    <w:rsid w:val="00A6112B"/>
    <w:rsid w:val="00A6164F"/>
    <w:rsid w:val="00A61792"/>
    <w:rsid w:val="00A61EFF"/>
    <w:rsid w:val="00A6270C"/>
    <w:rsid w:val="00A62946"/>
    <w:rsid w:val="00A635E4"/>
    <w:rsid w:val="00A63C12"/>
    <w:rsid w:val="00A640B2"/>
    <w:rsid w:val="00A650FC"/>
    <w:rsid w:val="00A6738F"/>
    <w:rsid w:val="00A67736"/>
    <w:rsid w:val="00A67E25"/>
    <w:rsid w:val="00A7021A"/>
    <w:rsid w:val="00A70E7F"/>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D1D"/>
    <w:rsid w:val="00AA4BE4"/>
    <w:rsid w:val="00AA638C"/>
    <w:rsid w:val="00AA6EEC"/>
    <w:rsid w:val="00AA771D"/>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C08D7"/>
    <w:rsid w:val="00AC0C77"/>
    <w:rsid w:val="00AC0E3F"/>
    <w:rsid w:val="00AC144F"/>
    <w:rsid w:val="00AC2CCF"/>
    <w:rsid w:val="00AC2E96"/>
    <w:rsid w:val="00AC2F91"/>
    <w:rsid w:val="00AC335D"/>
    <w:rsid w:val="00AC372C"/>
    <w:rsid w:val="00AC43CB"/>
    <w:rsid w:val="00AC4444"/>
    <w:rsid w:val="00AC5260"/>
    <w:rsid w:val="00AC6291"/>
    <w:rsid w:val="00AC7954"/>
    <w:rsid w:val="00AD0047"/>
    <w:rsid w:val="00AD01B8"/>
    <w:rsid w:val="00AD1465"/>
    <w:rsid w:val="00AD1740"/>
    <w:rsid w:val="00AD2144"/>
    <w:rsid w:val="00AD24D9"/>
    <w:rsid w:val="00AD3756"/>
    <w:rsid w:val="00AD4842"/>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40AD"/>
    <w:rsid w:val="00AE46B7"/>
    <w:rsid w:val="00AE6017"/>
    <w:rsid w:val="00AE6853"/>
    <w:rsid w:val="00AE72C6"/>
    <w:rsid w:val="00AE7B25"/>
    <w:rsid w:val="00AE7DA0"/>
    <w:rsid w:val="00AE7EE9"/>
    <w:rsid w:val="00AF15B9"/>
    <w:rsid w:val="00AF1A8C"/>
    <w:rsid w:val="00AF21EB"/>
    <w:rsid w:val="00AF447F"/>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103"/>
    <w:rsid w:val="00B076F8"/>
    <w:rsid w:val="00B07CC1"/>
    <w:rsid w:val="00B12436"/>
    <w:rsid w:val="00B1392F"/>
    <w:rsid w:val="00B149E2"/>
    <w:rsid w:val="00B14E35"/>
    <w:rsid w:val="00B14F9D"/>
    <w:rsid w:val="00B15A7D"/>
    <w:rsid w:val="00B15F09"/>
    <w:rsid w:val="00B1604E"/>
    <w:rsid w:val="00B16612"/>
    <w:rsid w:val="00B16CEF"/>
    <w:rsid w:val="00B17B85"/>
    <w:rsid w:val="00B20081"/>
    <w:rsid w:val="00B21C8E"/>
    <w:rsid w:val="00B23F84"/>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FC2"/>
    <w:rsid w:val="00B65CCE"/>
    <w:rsid w:val="00B666A2"/>
    <w:rsid w:val="00B66FE7"/>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1C3"/>
    <w:rsid w:val="00B823EC"/>
    <w:rsid w:val="00B8288F"/>
    <w:rsid w:val="00B8363E"/>
    <w:rsid w:val="00B84E95"/>
    <w:rsid w:val="00B86844"/>
    <w:rsid w:val="00B87B07"/>
    <w:rsid w:val="00B903AD"/>
    <w:rsid w:val="00B90D8D"/>
    <w:rsid w:val="00B9145E"/>
    <w:rsid w:val="00B92405"/>
    <w:rsid w:val="00B92411"/>
    <w:rsid w:val="00B9312D"/>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1DBC"/>
    <w:rsid w:val="00BC343D"/>
    <w:rsid w:val="00BC3806"/>
    <w:rsid w:val="00BC4D40"/>
    <w:rsid w:val="00BC4ED4"/>
    <w:rsid w:val="00BC696C"/>
    <w:rsid w:val="00BC69D5"/>
    <w:rsid w:val="00BC6B56"/>
    <w:rsid w:val="00BC6FF9"/>
    <w:rsid w:val="00BC7386"/>
    <w:rsid w:val="00BC78AE"/>
    <w:rsid w:val="00BC7C24"/>
    <w:rsid w:val="00BD19E3"/>
    <w:rsid w:val="00BD1ABC"/>
    <w:rsid w:val="00BD29FB"/>
    <w:rsid w:val="00BD3CD2"/>
    <w:rsid w:val="00BD40C3"/>
    <w:rsid w:val="00BD4B5B"/>
    <w:rsid w:val="00BD5118"/>
    <w:rsid w:val="00BD60CD"/>
    <w:rsid w:val="00BD6386"/>
    <w:rsid w:val="00BD678B"/>
    <w:rsid w:val="00BD6D89"/>
    <w:rsid w:val="00BD6E61"/>
    <w:rsid w:val="00BD7DB5"/>
    <w:rsid w:val="00BE0227"/>
    <w:rsid w:val="00BE10AE"/>
    <w:rsid w:val="00BE130C"/>
    <w:rsid w:val="00BE131E"/>
    <w:rsid w:val="00BE148E"/>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D18"/>
    <w:rsid w:val="00C031D3"/>
    <w:rsid w:val="00C034C0"/>
    <w:rsid w:val="00C035A2"/>
    <w:rsid w:val="00C03F09"/>
    <w:rsid w:val="00C04227"/>
    <w:rsid w:val="00C04342"/>
    <w:rsid w:val="00C048FB"/>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A2"/>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95E"/>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BF0"/>
    <w:rsid w:val="00C50C17"/>
    <w:rsid w:val="00C51759"/>
    <w:rsid w:val="00C51B61"/>
    <w:rsid w:val="00C5200D"/>
    <w:rsid w:val="00C523B2"/>
    <w:rsid w:val="00C52407"/>
    <w:rsid w:val="00C52ADD"/>
    <w:rsid w:val="00C52D30"/>
    <w:rsid w:val="00C53167"/>
    <w:rsid w:val="00C53C12"/>
    <w:rsid w:val="00C53D45"/>
    <w:rsid w:val="00C54C87"/>
    <w:rsid w:val="00C55C3C"/>
    <w:rsid w:val="00C55FE1"/>
    <w:rsid w:val="00C56813"/>
    <w:rsid w:val="00C56CDF"/>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66E1D"/>
    <w:rsid w:val="00C701D5"/>
    <w:rsid w:val="00C70DD0"/>
    <w:rsid w:val="00C71AE2"/>
    <w:rsid w:val="00C71B50"/>
    <w:rsid w:val="00C720C8"/>
    <w:rsid w:val="00C72592"/>
    <w:rsid w:val="00C72A5B"/>
    <w:rsid w:val="00C72BF6"/>
    <w:rsid w:val="00C75048"/>
    <w:rsid w:val="00C750F3"/>
    <w:rsid w:val="00C7667E"/>
    <w:rsid w:val="00C7781E"/>
    <w:rsid w:val="00C800A9"/>
    <w:rsid w:val="00C80473"/>
    <w:rsid w:val="00C804DA"/>
    <w:rsid w:val="00C814A2"/>
    <w:rsid w:val="00C8169E"/>
    <w:rsid w:val="00C826A7"/>
    <w:rsid w:val="00C833C1"/>
    <w:rsid w:val="00C83998"/>
    <w:rsid w:val="00C8415C"/>
    <w:rsid w:val="00C84FE6"/>
    <w:rsid w:val="00C85549"/>
    <w:rsid w:val="00C85D82"/>
    <w:rsid w:val="00C86418"/>
    <w:rsid w:val="00C879E8"/>
    <w:rsid w:val="00C90915"/>
    <w:rsid w:val="00C909DD"/>
    <w:rsid w:val="00C90F48"/>
    <w:rsid w:val="00C91D2E"/>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1BC4"/>
    <w:rsid w:val="00CA27C4"/>
    <w:rsid w:val="00CA3050"/>
    <w:rsid w:val="00CA3551"/>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4648"/>
    <w:rsid w:val="00CC518D"/>
    <w:rsid w:val="00CC52B4"/>
    <w:rsid w:val="00CC5685"/>
    <w:rsid w:val="00CC5DE9"/>
    <w:rsid w:val="00CC6AF6"/>
    <w:rsid w:val="00CD141E"/>
    <w:rsid w:val="00CD2857"/>
    <w:rsid w:val="00CD2A9F"/>
    <w:rsid w:val="00CD2D1D"/>
    <w:rsid w:val="00CD3676"/>
    <w:rsid w:val="00CD3A09"/>
    <w:rsid w:val="00CD6D3E"/>
    <w:rsid w:val="00CD7A9C"/>
    <w:rsid w:val="00CE0606"/>
    <w:rsid w:val="00CE09C7"/>
    <w:rsid w:val="00CE147B"/>
    <w:rsid w:val="00CE272D"/>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BC1"/>
    <w:rsid w:val="00D02C1E"/>
    <w:rsid w:val="00D02DE7"/>
    <w:rsid w:val="00D032FB"/>
    <w:rsid w:val="00D039D8"/>
    <w:rsid w:val="00D04257"/>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A22"/>
    <w:rsid w:val="00D47CCB"/>
    <w:rsid w:val="00D506D4"/>
    <w:rsid w:val="00D50A86"/>
    <w:rsid w:val="00D50C40"/>
    <w:rsid w:val="00D50E3D"/>
    <w:rsid w:val="00D52132"/>
    <w:rsid w:val="00D524EB"/>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A66"/>
    <w:rsid w:val="00D96DC6"/>
    <w:rsid w:val="00D96E91"/>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304D"/>
    <w:rsid w:val="00DB41BC"/>
    <w:rsid w:val="00DB4424"/>
    <w:rsid w:val="00DB49CB"/>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4CC2"/>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CAB"/>
    <w:rsid w:val="00E062B1"/>
    <w:rsid w:val="00E07536"/>
    <w:rsid w:val="00E1045E"/>
    <w:rsid w:val="00E10942"/>
    <w:rsid w:val="00E10F4D"/>
    <w:rsid w:val="00E11009"/>
    <w:rsid w:val="00E11531"/>
    <w:rsid w:val="00E115DC"/>
    <w:rsid w:val="00E121F4"/>
    <w:rsid w:val="00E12503"/>
    <w:rsid w:val="00E12683"/>
    <w:rsid w:val="00E12D81"/>
    <w:rsid w:val="00E131F9"/>
    <w:rsid w:val="00E13CAD"/>
    <w:rsid w:val="00E14080"/>
    <w:rsid w:val="00E14DE4"/>
    <w:rsid w:val="00E150F1"/>
    <w:rsid w:val="00E16025"/>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70A"/>
    <w:rsid w:val="00E368B6"/>
    <w:rsid w:val="00E36E3E"/>
    <w:rsid w:val="00E36F70"/>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C2"/>
    <w:rsid w:val="00E72DA2"/>
    <w:rsid w:val="00E73857"/>
    <w:rsid w:val="00E74B5C"/>
    <w:rsid w:val="00E74D3E"/>
    <w:rsid w:val="00E75F47"/>
    <w:rsid w:val="00E76F3F"/>
    <w:rsid w:val="00E775B5"/>
    <w:rsid w:val="00E80109"/>
    <w:rsid w:val="00E824FE"/>
    <w:rsid w:val="00E8282D"/>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D90"/>
    <w:rsid w:val="00F14E73"/>
    <w:rsid w:val="00F15890"/>
    <w:rsid w:val="00F167E7"/>
    <w:rsid w:val="00F17DBE"/>
    <w:rsid w:val="00F20EAB"/>
    <w:rsid w:val="00F21B01"/>
    <w:rsid w:val="00F23132"/>
    <w:rsid w:val="00F235B0"/>
    <w:rsid w:val="00F23C16"/>
    <w:rsid w:val="00F24ADE"/>
    <w:rsid w:val="00F25447"/>
    <w:rsid w:val="00F264EF"/>
    <w:rsid w:val="00F2780C"/>
    <w:rsid w:val="00F27A4D"/>
    <w:rsid w:val="00F27AA0"/>
    <w:rsid w:val="00F306E3"/>
    <w:rsid w:val="00F30C2D"/>
    <w:rsid w:val="00F30D4B"/>
    <w:rsid w:val="00F31BAD"/>
    <w:rsid w:val="00F33575"/>
    <w:rsid w:val="00F335AA"/>
    <w:rsid w:val="00F33AA6"/>
    <w:rsid w:val="00F33D7E"/>
    <w:rsid w:val="00F35511"/>
    <w:rsid w:val="00F35951"/>
    <w:rsid w:val="00F35B47"/>
    <w:rsid w:val="00F35B57"/>
    <w:rsid w:val="00F3690D"/>
    <w:rsid w:val="00F40634"/>
    <w:rsid w:val="00F40F47"/>
    <w:rsid w:val="00F41135"/>
    <w:rsid w:val="00F42E98"/>
    <w:rsid w:val="00F431CF"/>
    <w:rsid w:val="00F4343A"/>
    <w:rsid w:val="00F4759E"/>
    <w:rsid w:val="00F50B4D"/>
    <w:rsid w:val="00F50D36"/>
    <w:rsid w:val="00F50EDB"/>
    <w:rsid w:val="00F512A0"/>
    <w:rsid w:val="00F523AB"/>
    <w:rsid w:val="00F529D9"/>
    <w:rsid w:val="00F52CB8"/>
    <w:rsid w:val="00F53309"/>
    <w:rsid w:val="00F542EB"/>
    <w:rsid w:val="00F54B03"/>
    <w:rsid w:val="00F5584D"/>
    <w:rsid w:val="00F558F6"/>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90373"/>
    <w:rsid w:val="00F92F2C"/>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B011B"/>
    <w:rsid w:val="00FB01AD"/>
    <w:rsid w:val="00FB04E5"/>
    <w:rsid w:val="00FB0FED"/>
    <w:rsid w:val="00FB1FA4"/>
    <w:rsid w:val="00FB20E9"/>
    <w:rsid w:val="00FB2969"/>
    <w:rsid w:val="00FB2ED2"/>
    <w:rsid w:val="00FB4642"/>
    <w:rsid w:val="00FB4663"/>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C7BDB"/>
    <w:rsid w:val="00FD0403"/>
    <w:rsid w:val="00FD1B0F"/>
    <w:rsid w:val="00FD2D99"/>
    <w:rsid w:val="00FD3CA2"/>
    <w:rsid w:val="00FD3F3E"/>
    <w:rsid w:val="00FD3F70"/>
    <w:rsid w:val="00FD55A2"/>
    <w:rsid w:val="00FD5DD2"/>
    <w:rsid w:val="00FD6264"/>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2E919-FC4F-4206-B1A6-93FDD37F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2</Pages>
  <Words>1719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34</cp:revision>
  <cp:lastPrinted>2015-03-30T20:56:00Z</cp:lastPrinted>
  <dcterms:created xsi:type="dcterms:W3CDTF">2015-05-14T15:29:00Z</dcterms:created>
  <dcterms:modified xsi:type="dcterms:W3CDTF">2015-07-03T20:30:00Z</dcterms:modified>
</cp:coreProperties>
</file>